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E66C" w14:textId="77777777" w:rsidR="003549DC" w:rsidRDefault="00173E40">
      <w:pPr>
        <w:pStyle w:val="Title"/>
        <w:ind w:left="17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E4BB674" wp14:editId="59A33710">
            <wp:extent cx="6210300" cy="1762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7AE7" w14:textId="77777777" w:rsidR="003549DC" w:rsidRDefault="003549DC">
      <w:pPr>
        <w:pStyle w:val="Title"/>
        <w:spacing w:before="10"/>
        <w:rPr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34"/>
        <w:gridCol w:w="1647"/>
        <w:gridCol w:w="273"/>
        <w:gridCol w:w="1377"/>
        <w:gridCol w:w="614"/>
        <w:gridCol w:w="277"/>
        <w:gridCol w:w="1026"/>
        <w:gridCol w:w="745"/>
        <w:gridCol w:w="799"/>
        <w:gridCol w:w="1088"/>
      </w:tblGrid>
      <w:tr w:rsidR="003549DC" w14:paraId="011FF779" w14:textId="77777777">
        <w:trPr>
          <w:trHeight w:val="230"/>
        </w:trPr>
        <w:tc>
          <w:tcPr>
            <w:tcW w:w="3668" w:type="dxa"/>
            <w:gridSpan w:val="3"/>
            <w:tcBorders>
              <w:right w:val="nil"/>
            </w:tcBorders>
            <w:shd w:val="clear" w:color="auto" w:fill="D9D9D9"/>
          </w:tcPr>
          <w:p w14:paraId="630BB633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1" w:type="dxa"/>
            <w:gridSpan w:val="4"/>
            <w:tcBorders>
              <w:left w:val="nil"/>
              <w:right w:val="nil"/>
            </w:tcBorders>
            <w:shd w:val="clear" w:color="auto" w:fill="D2D2D2"/>
          </w:tcPr>
          <w:p w14:paraId="5359AAE7" w14:textId="77777777" w:rsidR="003549DC" w:rsidRDefault="00173E40">
            <w:pPr>
              <w:pStyle w:val="TableParagraph"/>
              <w:spacing w:line="210" w:lineRule="exact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TË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DHËNAT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3658" w:type="dxa"/>
            <w:gridSpan w:val="4"/>
            <w:tcBorders>
              <w:left w:val="nil"/>
            </w:tcBorders>
            <w:shd w:val="clear" w:color="auto" w:fill="D9D9D9"/>
          </w:tcPr>
          <w:p w14:paraId="31FE3ABB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49DC" w14:paraId="59897F57" w14:textId="77777777">
        <w:trPr>
          <w:trHeight w:val="263"/>
        </w:trPr>
        <w:tc>
          <w:tcPr>
            <w:tcW w:w="1887" w:type="dxa"/>
          </w:tcPr>
          <w:p w14:paraId="426580C6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Emri,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mbiemri</w:t>
            </w:r>
          </w:p>
        </w:tc>
        <w:tc>
          <w:tcPr>
            <w:tcW w:w="7980" w:type="dxa"/>
            <w:gridSpan w:val="10"/>
          </w:tcPr>
          <w:p w14:paraId="4B09FF07" w14:textId="77777777" w:rsidR="003549DC" w:rsidRDefault="00173E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SABRI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</w:p>
        </w:tc>
      </w:tr>
      <w:tr w:rsidR="003549DC" w14:paraId="23057F58" w14:textId="77777777">
        <w:trPr>
          <w:trHeight w:val="311"/>
        </w:trPr>
        <w:tc>
          <w:tcPr>
            <w:tcW w:w="1887" w:type="dxa"/>
          </w:tcPr>
          <w:p w14:paraId="0AE7179B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lindjes:</w:t>
            </w:r>
          </w:p>
        </w:tc>
        <w:tc>
          <w:tcPr>
            <w:tcW w:w="7980" w:type="dxa"/>
            <w:gridSpan w:val="10"/>
          </w:tcPr>
          <w:p w14:paraId="5E815778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05.09.1970,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Desivojcë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– Komuna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Kamenicë</w:t>
            </w:r>
          </w:p>
        </w:tc>
      </w:tr>
      <w:tr w:rsidR="003549DC" w14:paraId="34EE7E1F" w14:textId="77777777">
        <w:trPr>
          <w:trHeight w:val="230"/>
        </w:trPr>
        <w:tc>
          <w:tcPr>
            <w:tcW w:w="1887" w:type="dxa"/>
          </w:tcPr>
          <w:p w14:paraId="24F32A43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Statusi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familjar:</w:t>
            </w:r>
          </w:p>
        </w:tc>
        <w:tc>
          <w:tcPr>
            <w:tcW w:w="7980" w:type="dxa"/>
            <w:gridSpan w:val="10"/>
          </w:tcPr>
          <w:p w14:paraId="1FA91745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martuar,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fëmijë</w:t>
            </w:r>
          </w:p>
        </w:tc>
      </w:tr>
      <w:tr w:rsidR="003549DC" w14:paraId="0D8191D3" w14:textId="77777777">
        <w:trPr>
          <w:trHeight w:val="287"/>
        </w:trPr>
        <w:tc>
          <w:tcPr>
            <w:tcW w:w="1887" w:type="dxa"/>
          </w:tcPr>
          <w:p w14:paraId="3C692CC0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7980" w:type="dxa"/>
            <w:gridSpan w:val="10"/>
          </w:tcPr>
          <w:p w14:paraId="29E69226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Rr.Gani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Butka.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PN,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Lagjja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Veternikë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10000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(Kosovë)</w:t>
            </w:r>
          </w:p>
        </w:tc>
      </w:tr>
      <w:tr w:rsidR="003549DC" w14:paraId="4169157B" w14:textId="77777777">
        <w:trPr>
          <w:trHeight w:val="254"/>
        </w:trPr>
        <w:tc>
          <w:tcPr>
            <w:tcW w:w="1887" w:type="dxa"/>
          </w:tcPr>
          <w:p w14:paraId="3EC41336" w14:textId="77777777" w:rsidR="003549DC" w:rsidRDefault="00173E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Telefoni:</w:t>
            </w:r>
          </w:p>
        </w:tc>
        <w:tc>
          <w:tcPr>
            <w:tcW w:w="7980" w:type="dxa"/>
            <w:gridSpan w:val="10"/>
          </w:tcPr>
          <w:p w14:paraId="0321C401" w14:textId="77777777" w:rsidR="003549DC" w:rsidRDefault="00173E40">
            <w:pPr>
              <w:pStyle w:val="TableParagraph"/>
              <w:tabs>
                <w:tab w:val="left" w:pos="224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+383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44/177-559</w:t>
            </w:r>
            <w:r>
              <w:rPr>
                <w:sz w:val="20"/>
              </w:rPr>
              <w:tab/>
              <w:t>+383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49/282-954</w:t>
            </w:r>
          </w:p>
        </w:tc>
      </w:tr>
      <w:tr w:rsidR="003549DC" w14:paraId="0019E5EF" w14:textId="77777777">
        <w:trPr>
          <w:trHeight w:val="316"/>
        </w:trPr>
        <w:tc>
          <w:tcPr>
            <w:tcW w:w="1887" w:type="dxa"/>
          </w:tcPr>
          <w:p w14:paraId="7769F596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e-maili:</w:t>
            </w:r>
          </w:p>
        </w:tc>
        <w:tc>
          <w:tcPr>
            <w:tcW w:w="7980" w:type="dxa"/>
            <w:gridSpan w:val="10"/>
          </w:tcPr>
          <w:p w14:paraId="36FF6D89" w14:textId="77777777" w:rsidR="003549DC" w:rsidRDefault="007B6DA6">
            <w:pPr>
              <w:pStyle w:val="TableParagraph"/>
              <w:spacing w:before="1"/>
              <w:ind w:left="206"/>
              <w:rPr>
                <w:sz w:val="20"/>
              </w:rPr>
            </w:pPr>
            <w:hyperlink r:id="rId6">
              <w:r w:rsidR="00173E40">
                <w:rPr>
                  <w:color w:val="0000FF"/>
                  <w:sz w:val="20"/>
                  <w:u w:val="single" w:color="0000FF"/>
                </w:rPr>
                <w:t>sabriklaiqi@gmail.com</w:t>
              </w:r>
            </w:hyperlink>
            <w:r w:rsidR="00173E40">
              <w:rPr>
                <w:color w:val="0000FF"/>
                <w:spacing w:val="76"/>
                <w:sz w:val="20"/>
              </w:rPr>
              <w:t xml:space="preserve"> </w:t>
            </w:r>
            <w:r w:rsidR="00173E40">
              <w:rPr>
                <w:rFonts w:ascii="Calibri"/>
                <w:sz w:val="20"/>
              </w:rPr>
              <w:t>/</w:t>
            </w:r>
            <w:r w:rsidR="00173E40">
              <w:rPr>
                <w:rFonts w:ascii="Calibri"/>
                <w:spacing w:val="76"/>
                <w:sz w:val="20"/>
              </w:rPr>
              <w:t xml:space="preserve"> </w:t>
            </w:r>
            <w:hyperlink r:id="rId7">
              <w:r w:rsidR="00173E40">
                <w:rPr>
                  <w:color w:val="0000FF"/>
                  <w:sz w:val="20"/>
                  <w:u w:val="single" w:color="0000FF"/>
                </w:rPr>
                <w:t>sabriklaiqi@hotmail.com</w:t>
              </w:r>
            </w:hyperlink>
          </w:p>
        </w:tc>
      </w:tr>
      <w:tr w:rsidR="003549DC" w14:paraId="4784828C" w14:textId="77777777">
        <w:trPr>
          <w:trHeight w:val="273"/>
        </w:trPr>
        <w:tc>
          <w:tcPr>
            <w:tcW w:w="1887" w:type="dxa"/>
            <w:tcBorders>
              <w:right w:val="nil"/>
            </w:tcBorders>
            <w:shd w:val="clear" w:color="auto" w:fill="D9D9D9"/>
          </w:tcPr>
          <w:p w14:paraId="7C96A809" w14:textId="77777777" w:rsidR="003549DC" w:rsidRDefault="003549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5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3AB9538A" w14:textId="77777777" w:rsidR="003549DC" w:rsidRDefault="00173E40">
            <w:pPr>
              <w:pStyle w:val="TableParagraph"/>
              <w:ind w:left="840" w:right="-5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ARSIMIMI</w:t>
            </w:r>
            <w:r>
              <w:rPr>
                <w:b/>
                <w:spacing w:val="98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</w:t>
            </w:r>
            <w:r>
              <w:rPr>
                <w:b/>
                <w:spacing w:val="56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VITI</w:t>
            </w:r>
            <w:r>
              <w:rPr>
                <w:b/>
                <w:spacing w:val="4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   EMËRTMI</w:t>
            </w:r>
            <w:r>
              <w:rPr>
                <w:b/>
                <w:spacing w:val="-4"/>
                <w:sz w:val="20"/>
                <w:shd w:val="clear" w:color="auto" w:fill="D2D2D2"/>
              </w:rPr>
              <w:t xml:space="preserve"> </w:t>
            </w:r>
          </w:p>
        </w:tc>
        <w:tc>
          <w:tcPr>
            <w:tcW w:w="3935" w:type="dxa"/>
            <w:gridSpan w:val="5"/>
            <w:tcBorders>
              <w:left w:val="nil"/>
            </w:tcBorders>
            <w:shd w:val="clear" w:color="auto" w:fill="D9D9D9"/>
          </w:tcPr>
          <w:p w14:paraId="72C69665" w14:textId="77777777" w:rsidR="003549DC" w:rsidRDefault="00173E4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DHE</w:t>
            </w:r>
            <w:r>
              <w:rPr>
                <w:b/>
                <w:spacing w:val="47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VENDI</w:t>
            </w:r>
          </w:p>
        </w:tc>
      </w:tr>
      <w:tr w:rsidR="003549DC" w14:paraId="44B8BFC2" w14:textId="77777777" w:rsidTr="00704036">
        <w:trPr>
          <w:trHeight w:val="454"/>
        </w:trPr>
        <w:tc>
          <w:tcPr>
            <w:tcW w:w="1887" w:type="dxa"/>
            <w:tcBorders>
              <w:bottom w:val="nil"/>
            </w:tcBorders>
          </w:tcPr>
          <w:p w14:paraId="41911764" w14:textId="77777777" w:rsidR="003549DC" w:rsidRDefault="00173E40">
            <w:pPr>
              <w:pStyle w:val="TableParagraph"/>
              <w:spacing w:line="225" w:lineRule="exact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7980" w:type="dxa"/>
            <w:gridSpan w:val="10"/>
            <w:vMerge w:val="restart"/>
            <w:tcBorders>
              <w:right w:val="single" w:sz="4" w:space="0" w:color="auto"/>
            </w:tcBorders>
          </w:tcPr>
          <w:p w14:paraId="763B2BB2" w14:textId="77777777" w:rsidR="003549DC" w:rsidRDefault="00173E4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Dr.sc.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Ekonomike: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Universiteti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Evropës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Juglindore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UEJL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–Tetovë;</w:t>
            </w:r>
          </w:p>
          <w:p w14:paraId="4519C79B" w14:textId="77777777" w:rsidR="00000900" w:rsidRDefault="00173E40" w:rsidP="00000900">
            <w:pPr>
              <w:pStyle w:val="TableParagraph"/>
              <w:ind w:left="667"/>
              <w:rPr>
                <w:sz w:val="20"/>
              </w:rPr>
            </w:pPr>
            <w:r>
              <w:rPr>
                <w:b/>
                <w:sz w:val="20"/>
              </w:rPr>
              <w:t>Fakulteti: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Biznesit dhe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Ekonomisë,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Drejtimi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Ekomomiks</w:t>
            </w:r>
          </w:p>
          <w:p w14:paraId="11CA2373" w14:textId="77777777" w:rsidR="00000900" w:rsidRDefault="00173E40" w:rsidP="00000900">
            <w:pPr>
              <w:pStyle w:val="TableParagraph"/>
              <w:rPr>
                <w:spacing w:val="1"/>
                <w:sz w:val="20"/>
              </w:rPr>
            </w:pPr>
            <w:r>
              <w:rPr>
                <w:b/>
                <w:sz w:val="20"/>
              </w:rPr>
              <w:t xml:space="preserve">Master: </w:t>
            </w:r>
            <w:r>
              <w:rPr>
                <w:sz w:val="20"/>
              </w:rPr>
              <w:t>Doganë dhe Shpedicion – Kolegji Universitar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“Pjetër Budi”, Prishtinë</w:t>
            </w:r>
            <w:r>
              <w:rPr>
                <w:spacing w:val="1"/>
                <w:sz w:val="20"/>
              </w:rPr>
              <w:t xml:space="preserve"> </w:t>
            </w:r>
          </w:p>
          <w:p w14:paraId="374799EC" w14:textId="77777777" w:rsidR="00000900" w:rsidRDefault="00173E40" w:rsidP="00000900">
            <w:pPr>
              <w:pStyle w:val="TableParagraph"/>
              <w:rPr>
                <w:spacing w:val="1"/>
                <w:sz w:val="20"/>
              </w:rPr>
            </w:pPr>
            <w:r>
              <w:rPr>
                <w:b/>
                <w:sz w:val="20"/>
              </w:rPr>
              <w:t xml:space="preserve">Bachelor: </w:t>
            </w:r>
            <w:r>
              <w:rPr>
                <w:sz w:val="20"/>
              </w:rPr>
              <w:t>Doganë dhe Shpedicion – Kolegji Universitar “Pjetër Budi”, Prishtinë</w:t>
            </w:r>
            <w:r>
              <w:rPr>
                <w:spacing w:val="1"/>
                <w:sz w:val="20"/>
              </w:rPr>
              <w:t xml:space="preserve"> </w:t>
            </w:r>
          </w:p>
          <w:p w14:paraId="719BB4B0" w14:textId="12BEA834" w:rsidR="003549DC" w:rsidRDefault="00173E40" w:rsidP="000009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Shkolla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mesme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“Dragi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Popoviç”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Komuna/Gjilan</w:t>
            </w:r>
          </w:p>
          <w:p w14:paraId="7D6FCA81" w14:textId="77777777" w:rsidR="003549DC" w:rsidRDefault="00173E40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Shkolla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fillore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„25 Maj”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Desivojcë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Komuna/Kamenicë</w:t>
            </w:r>
          </w:p>
        </w:tc>
      </w:tr>
      <w:tr w:rsidR="003549DC" w14:paraId="139D4154" w14:textId="77777777" w:rsidTr="00704036">
        <w:trPr>
          <w:trHeight w:val="458"/>
        </w:trPr>
        <w:tc>
          <w:tcPr>
            <w:tcW w:w="1887" w:type="dxa"/>
            <w:tcBorders>
              <w:top w:val="nil"/>
              <w:bottom w:val="nil"/>
            </w:tcBorders>
          </w:tcPr>
          <w:p w14:paraId="1366989D" w14:textId="5B1EA544" w:rsidR="003549DC" w:rsidRDefault="00000900" w:rsidP="00000900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3E40">
              <w:rPr>
                <w:sz w:val="20"/>
              </w:rPr>
              <w:t>2011</w:t>
            </w:r>
            <w:r w:rsidR="00173E40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173E40">
              <w:rPr>
                <w:spacing w:val="-1"/>
                <w:sz w:val="20"/>
              </w:rPr>
              <w:t xml:space="preserve"> </w:t>
            </w:r>
            <w:r w:rsidR="00173E40">
              <w:rPr>
                <w:sz w:val="20"/>
              </w:rPr>
              <w:t>2013</w:t>
            </w:r>
          </w:p>
          <w:p w14:paraId="0C9DB16A" w14:textId="7AC9DEC6" w:rsidR="00000900" w:rsidRDefault="00000900" w:rsidP="00000900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2006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7980" w:type="dxa"/>
            <w:gridSpan w:val="10"/>
            <w:vMerge/>
            <w:tcBorders>
              <w:top w:val="nil"/>
              <w:right w:val="single" w:sz="4" w:space="0" w:color="auto"/>
            </w:tcBorders>
          </w:tcPr>
          <w:p w14:paraId="18ABD87F" w14:textId="77777777" w:rsidR="003549DC" w:rsidRDefault="003549DC">
            <w:pPr>
              <w:rPr>
                <w:sz w:val="2"/>
                <w:szCs w:val="2"/>
              </w:rPr>
            </w:pPr>
          </w:p>
        </w:tc>
      </w:tr>
      <w:tr w:rsidR="003549DC" w14:paraId="4A863AC6" w14:textId="77777777" w:rsidTr="00704036">
        <w:trPr>
          <w:trHeight w:val="80"/>
        </w:trPr>
        <w:tc>
          <w:tcPr>
            <w:tcW w:w="1887" w:type="dxa"/>
            <w:tcBorders>
              <w:top w:val="nil"/>
              <w:bottom w:val="nil"/>
            </w:tcBorders>
          </w:tcPr>
          <w:p w14:paraId="12DFE80B" w14:textId="07DFB083" w:rsidR="003549DC" w:rsidRDefault="00000900" w:rsidP="00000900">
            <w:pPr>
              <w:pStyle w:val="TableParagraph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1985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7980" w:type="dxa"/>
            <w:gridSpan w:val="10"/>
            <w:vMerge/>
            <w:tcBorders>
              <w:top w:val="nil"/>
              <w:right w:val="single" w:sz="4" w:space="0" w:color="auto"/>
            </w:tcBorders>
          </w:tcPr>
          <w:p w14:paraId="32D5AE23" w14:textId="77777777" w:rsidR="003549DC" w:rsidRDefault="003549DC">
            <w:pPr>
              <w:rPr>
                <w:sz w:val="2"/>
                <w:szCs w:val="2"/>
              </w:rPr>
            </w:pPr>
          </w:p>
        </w:tc>
      </w:tr>
      <w:tr w:rsidR="003549DC" w14:paraId="3882FED8" w14:textId="77777777" w:rsidTr="00704036">
        <w:trPr>
          <w:trHeight w:val="50"/>
        </w:trPr>
        <w:tc>
          <w:tcPr>
            <w:tcW w:w="1887" w:type="dxa"/>
            <w:tcBorders>
              <w:top w:val="nil"/>
              <w:bottom w:val="nil"/>
            </w:tcBorders>
          </w:tcPr>
          <w:p w14:paraId="1A899167" w14:textId="656D5EA1" w:rsidR="003549DC" w:rsidRDefault="00000900" w:rsidP="00000900">
            <w:pPr>
              <w:pStyle w:val="TableParagraph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1977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</w:p>
        </w:tc>
        <w:tc>
          <w:tcPr>
            <w:tcW w:w="7980" w:type="dxa"/>
            <w:gridSpan w:val="10"/>
            <w:vMerge/>
            <w:tcBorders>
              <w:top w:val="nil"/>
              <w:right w:val="single" w:sz="4" w:space="0" w:color="auto"/>
            </w:tcBorders>
          </w:tcPr>
          <w:p w14:paraId="2A9BDD3C" w14:textId="77777777" w:rsidR="003549DC" w:rsidRDefault="003549DC">
            <w:pPr>
              <w:rPr>
                <w:sz w:val="2"/>
                <w:szCs w:val="2"/>
              </w:rPr>
            </w:pPr>
          </w:p>
        </w:tc>
      </w:tr>
      <w:tr w:rsidR="00000900" w14:paraId="1D23EB57" w14:textId="77777777" w:rsidTr="00000900">
        <w:trPr>
          <w:gridAfter w:val="2"/>
          <w:wAfter w:w="1887" w:type="dxa"/>
          <w:trHeight w:val="50"/>
        </w:trPr>
        <w:tc>
          <w:tcPr>
            <w:tcW w:w="7980" w:type="dxa"/>
            <w:gridSpan w:val="9"/>
            <w:tcBorders>
              <w:top w:val="nil"/>
            </w:tcBorders>
          </w:tcPr>
          <w:p w14:paraId="4671F72A" w14:textId="77777777" w:rsidR="00000900" w:rsidRDefault="00000900">
            <w:pPr>
              <w:rPr>
                <w:sz w:val="2"/>
                <w:szCs w:val="2"/>
              </w:rPr>
            </w:pPr>
          </w:p>
        </w:tc>
      </w:tr>
      <w:tr w:rsidR="003549DC" w14:paraId="460E0A80" w14:textId="77777777" w:rsidTr="00704036">
        <w:trPr>
          <w:trHeight w:val="278"/>
        </w:trPr>
        <w:tc>
          <w:tcPr>
            <w:tcW w:w="2021" w:type="dxa"/>
            <w:gridSpan w:val="2"/>
            <w:tcBorders>
              <w:right w:val="nil"/>
            </w:tcBorders>
            <w:shd w:val="clear" w:color="auto" w:fill="D9D9D9"/>
          </w:tcPr>
          <w:p w14:paraId="06081D5C" w14:textId="77777777" w:rsidR="003549DC" w:rsidRDefault="00173E40">
            <w:pPr>
              <w:pStyle w:val="TableParagraph"/>
              <w:spacing w:line="225" w:lineRule="exact"/>
              <w:ind w:left="1089"/>
              <w:rPr>
                <w:sz w:val="20"/>
              </w:rPr>
            </w:pPr>
            <w:r>
              <w:rPr>
                <w:b/>
                <w:sz w:val="20"/>
              </w:rPr>
              <w:t>VITET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911" w:type="dxa"/>
            <w:gridSpan w:val="4"/>
            <w:tcBorders>
              <w:left w:val="nil"/>
              <w:right w:val="nil"/>
            </w:tcBorders>
            <w:shd w:val="clear" w:color="auto" w:fill="D2D2D2"/>
          </w:tcPr>
          <w:p w14:paraId="005B011B" w14:textId="77777777" w:rsidR="003549DC" w:rsidRDefault="00173E40">
            <w:pPr>
              <w:pStyle w:val="TableParagraph"/>
              <w:tabs>
                <w:tab w:val="left" w:pos="1200"/>
                <w:tab w:val="left" w:pos="1585"/>
              </w:tabs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PËRVOJA</w:t>
            </w:r>
            <w:r>
              <w:rPr>
                <w:b/>
                <w:sz w:val="20"/>
              </w:rPr>
              <w:tab/>
              <w:t>E</w:t>
            </w:r>
            <w:r>
              <w:rPr>
                <w:b/>
                <w:sz w:val="20"/>
              </w:rPr>
              <w:tab/>
              <w:t>PUNËS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PROFESIONI</w:t>
            </w:r>
          </w:p>
        </w:tc>
        <w:tc>
          <w:tcPr>
            <w:tcW w:w="2847" w:type="dxa"/>
            <w:gridSpan w:val="4"/>
            <w:tcBorders>
              <w:left w:val="nil"/>
              <w:right w:val="nil"/>
            </w:tcBorders>
            <w:shd w:val="clear" w:color="auto" w:fill="D2D2D2"/>
          </w:tcPr>
          <w:p w14:paraId="3E462281" w14:textId="77777777" w:rsidR="003549DC" w:rsidRDefault="00173E40">
            <w:pPr>
              <w:pStyle w:val="TableParagraph"/>
              <w:tabs>
                <w:tab w:val="left" w:pos="1227"/>
                <w:tab w:val="left" w:pos="1486"/>
              </w:tabs>
              <w:spacing w:line="225" w:lineRule="exact"/>
              <w:ind w:left="12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VENDI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REFERENCAT</w:t>
            </w:r>
          </w:p>
        </w:tc>
        <w:tc>
          <w:tcPr>
            <w:tcW w:w="1088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3A68376" w14:textId="77777777" w:rsidR="003549DC" w:rsidRDefault="003549D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49DC" w14:paraId="360B98C1" w14:textId="77777777">
        <w:trPr>
          <w:trHeight w:val="229"/>
        </w:trPr>
        <w:tc>
          <w:tcPr>
            <w:tcW w:w="1887" w:type="dxa"/>
            <w:tcBorders>
              <w:bottom w:val="nil"/>
            </w:tcBorders>
          </w:tcPr>
          <w:p w14:paraId="23B5B907" w14:textId="77777777" w:rsidR="003549DC" w:rsidRDefault="00173E40">
            <w:pPr>
              <w:pStyle w:val="TableParagraph"/>
              <w:spacing w:line="210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Tetor</w:t>
            </w:r>
            <w:r>
              <w:rPr>
                <w:spacing w:val="4"/>
                <w:sz w:val="20"/>
              </w:rPr>
              <w:t xml:space="preserve"> </w:t>
            </w:r>
            <w:r w:rsidR="00C805D4"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 w:rsidR="0029083D">
              <w:rPr>
                <w:sz w:val="20"/>
              </w:rPr>
              <w:t xml:space="preserve"> </w:t>
            </w:r>
            <w:r w:rsidR="00C83FF7">
              <w:rPr>
                <w:sz w:val="20"/>
              </w:rPr>
              <w:t>- 2024</w:t>
            </w:r>
          </w:p>
        </w:tc>
        <w:tc>
          <w:tcPr>
            <w:tcW w:w="7980" w:type="dxa"/>
            <w:gridSpan w:val="10"/>
            <w:tcBorders>
              <w:bottom w:val="nil"/>
            </w:tcBorders>
          </w:tcPr>
          <w:p w14:paraId="0D8803EF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Rektor: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Budi”,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C805D4" w14:paraId="220FC549" w14:textId="77777777">
        <w:trPr>
          <w:trHeight w:val="229"/>
        </w:trPr>
        <w:tc>
          <w:tcPr>
            <w:tcW w:w="1887" w:type="dxa"/>
            <w:tcBorders>
              <w:bottom w:val="nil"/>
            </w:tcBorders>
          </w:tcPr>
          <w:p w14:paraId="35689798" w14:textId="77777777" w:rsidR="00C805D4" w:rsidRDefault="00C805D4" w:rsidP="00C805D4">
            <w:pPr>
              <w:pStyle w:val="TableParagraph"/>
              <w:spacing w:line="210" w:lineRule="exact"/>
              <w:ind w:left="0" w:right="12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9083D">
              <w:rPr>
                <w:sz w:val="20"/>
              </w:rPr>
              <w:t xml:space="preserve">   </w:t>
            </w:r>
            <w:r w:rsidR="00C83FF7">
              <w:rPr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 w:rsidR="00C83FF7">
              <w:rPr>
                <w:sz w:val="20"/>
              </w:rPr>
              <w:t xml:space="preserve">rs </w:t>
            </w:r>
            <w:r w:rsidR="0029083D">
              <w:rPr>
                <w:sz w:val="20"/>
              </w:rPr>
              <w:t>-</w:t>
            </w:r>
            <w:r w:rsidR="00C83FF7">
              <w:rPr>
                <w:sz w:val="20"/>
              </w:rPr>
              <w:t>Tetor</w:t>
            </w:r>
            <w:r w:rsidR="0029083D">
              <w:rPr>
                <w:sz w:val="20"/>
              </w:rPr>
              <w:t xml:space="preserve"> </w:t>
            </w:r>
            <w:r w:rsidR="00C83FF7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5EFEF0A" w14:textId="429AEBE0" w:rsidR="005E06D7" w:rsidRDefault="005E06D7" w:rsidP="005E06D7">
            <w:pPr>
              <w:pStyle w:val="TableParagraph"/>
              <w:spacing w:line="210" w:lineRule="exact"/>
              <w:ind w:left="0" w:right="127"/>
              <w:rPr>
                <w:sz w:val="20"/>
              </w:rPr>
            </w:pPr>
            <w:r>
              <w:rPr>
                <w:sz w:val="20"/>
              </w:rPr>
              <w:t xml:space="preserve">     Dhetor 2022 -.......</w:t>
            </w:r>
          </w:p>
        </w:tc>
        <w:tc>
          <w:tcPr>
            <w:tcW w:w="7980" w:type="dxa"/>
            <w:gridSpan w:val="10"/>
            <w:tcBorders>
              <w:bottom w:val="nil"/>
            </w:tcBorders>
          </w:tcPr>
          <w:p w14:paraId="2336AF5E" w14:textId="77777777" w:rsidR="00C805D4" w:rsidRDefault="00C805D4" w:rsidP="00C805D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U.D. Rektor: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Budi”,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  <w:p w14:paraId="10B2450D" w14:textId="79FFDAE3" w:rsidR="005E06D7" w:rsidRDefault="005E06D7" w:rsidP="00C805D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Prof.Ass.D</w:t>
            </w:r>
            <w:r w:rsidRPr="005E06D7">
              <w:rPr>
                <w:b/>
                <w:sz w:val="20"/>
              </w:rPr>
              <w:t>r.:</w:t>
            </w:r>
            <w:r>
              <w:rPr>
                <w:sz w:val="20"/>
              </w:rPr>
              <w:t xml:space="preserve"> </w:t>
            </w:r>
            <w:r w:rsidR="00B518B6">
              <w:rPr>
                <w:sz w:val="20"/>
              </w:rPr>
              <w:t xml:space="preserve">Në </w:t>
            </w:r>
            <w:r>
              <w:rPr>
                <w:sz w:val="20"/>
              </w:rPr>
              <w:t xml:space="preserve">Master </w:t>
            </w:r>
            <w:r w:rsidR="00B518B6">
              <w:rPr>
                <w:sz w:val="20"/>
              </w:rPr>
              <w:t>“</w:t>
            </w:r>
            <w:r>
              <w:rPr>
                <w:sz w:val="20"/>
              </w:rPr>
              <w:t>Menaxhment</w:t>
            </w:r>
            <w:r w:rsidR="00B518B6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Kolegji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Budi”,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16AF8DB8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521058E3" w14:textId="77777777" w:rsidR="003549DC" w:rsidRDefault="00173E40">
            <w:pPr>
              <w:pStyle w:val="TableParagraph"/>
              <w:spacing w:line="210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........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582ECE5C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Profesor: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Kolegji Universitar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Budi”,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78F17943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67DC8DB4" w14:textId="4BAF3AF6" w:rsidR="003549DC" w:rsidRDefault="00173E40" w:rsidP="007B6DA6">
            <w:pPr>
              <w:pStyle w:val="TableParagraph"/>
              <w:spacing w:line="210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 w:rsidR="007B6DA6">
              <w:rPr>
                <w:sz w:val="20"/>
              </w:rPr>
              <w:t>2022</w:t>
            </w:r>
            <w:bookmarkStart w:id="0" w:name="_GoBack"/>
            <w:bookmarkEnd w:id="0"/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133525A2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Trajner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Gjuhës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Gjermane: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“INFINIT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Qatar 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Center”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1A6C39F5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62C5EF22" w14:textId="77777777" w:rsidR="003549DC" w:rsidRDefault="00173E40">
            <w:pPr>
              <w:pStyle w:val="TableParagraph"/>
              <w:spacing w:line="210" w:lineRule="exact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5E73C57D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Drejtor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Gjeneral: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“Hotel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Prishtina”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Sh.p.k.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4252602E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44F834E9" w14:textId="77777777" w:rsidR="003549DC" w:rsidRDefault="00173E40">
            <w:pPr>
              <w:pStyle w:val="TableParagraph"/>
              <w:spacing w:line="210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2009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01129E5F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Menaxher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Burimeve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njerëzore: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“Hotel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Prishtina”,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Sh.p.k.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72BFF97A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6D408AFE" w14:textId="1758ADB0" w:rsidR="003549DC" w:rsidRDefault="00173E40">
            <w:pPr>
              <w:pStyle w:val="TableParagraph"/>
              <w:spacing w:line="210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 w:rsidR="00645C76">
              <w:rPr>
                <w:sz w:val="20"/>
              </w:rPr>
              <w:t>2023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6021261C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Autoriteti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Kombëtar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Kualifikimeve: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jashtem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verifikimin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standardit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</w:p>
        </w:tc>
      </w:tr>
      <w:tr w:rsidR="003549DC" w14:paraId="33F12A90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49D2C072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352DAA75" w14:textId="77777777" w:rsidR="003549DC" w:rsidRDefault="00173E4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profesionit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Oficer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Doganor”</w:t>
            </w:r>
          </w:p>
        </w:tc>
      </w:tr>
      <w:tr w:rsidR="003549DC" w14:paraId="648DB226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45FAAAE8" w14:textId="77777777" w:rsidR="003549DC" w:rsidRDefault="00173E40">
            <w:pPr>
              <w:pStyle w:val="TableParagraph"/>
              <w:spacing w:line="211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2014 - 2016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3C7B62E5" w14:textId="77777777" w:rsidR="003549DC" w:rsidRDefault="00173E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Ligjërues/professor: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Biznesi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Ndërkombëtar,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Tregtia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Ndërkombëtare,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Procedurat</w:t>
            </w:r>
          </w:p>
        </w:tc>
      </w:tr>
      <w:tr w:rsidR="003549DC" w14:paraId="155961AA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2AF8362B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0F42EBB6" w14:textId="77777777" w:rsidR="003549DC" w:rsidRDefault="00173E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Doganore,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Njohja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mallrave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Doganore,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Shpedicion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Ndërkombëtare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etj.</w:t>
            </w:r>
          </w:p>
        </w:tc>
      </w:tr>
      <w:tr w:rsidR="003549DC" w14:paraId="427C9F1B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2104613F" w14:textId="77777777" w:rsidR="003549DC" w:rsidRDefault="00173E40">
            <w:pPr>
              <w:pStyle w:val="TableParagraph"/>
              <w:spacing w:line="210" w:lineRule="exact"/>
              <w:ind w:left="0" w:right="141"/>
              <w:jc w:val="right"/>
              <w:rPr>
                <w:sz w:val="20"/>
              </w:rPr>
            </w:pPr>
            <w:r>
              <w:rPr>
                <w:sz w:val="20"/>
              </w:rPr>
              <w:t>2009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401360FD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Departameni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Turizmit;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Sigurimi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Tregtia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Ndërkombëtare</w:t>
            </w:r>
          </w:p>
        </w:tc>
      </w:tr>
      <w:tr w:rsidR="003549DC" w14:paraId="2D4F01C8" w14:textId="77777777">
        <w:trPr>
          <w:trHeight w:val="228"/>
        </w:trPr>
        <w:tc>
          <w:tcPr>
            <w:tcW w:w="1887" w:type="dxa"/>
            <w:tcBorders>
              <w:top w:val="nil"/>
              <w:bottom w:val="nil"/>
            </w:tcBorders>
          </w:tcPr>
          <w:p w14:paraId="41F09671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45C83967" w14:textId="77777777" w:rsidR="003549DC" w:rsidRDefault="00173E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Asistent: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Universitar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Budi”,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32C47C6C" w14:textId="77777777">
        <w:trPr>
          <w:trHeight w:val="228"/>
        </w:trPr>
        <w:tc>
          <w:tcPr>
            <w:tcW w:w="1887" w:type="dxa"/>
            <w:tcBorders>
              <w:top w:val="nil"/>
              <w:bottom w:val="nil"/>
            </w:tcBorders>
          </w:tcPr>
          <w:p w14:paraId="4B041592" w14:textId="575AB9C4" w:rsidR="003549DC" w:rsidRDefault="003549DC">
            <w:pPr>
              <w:pStyle w:val="TableParagraph"/>
              <w:spacing w:line="208" w:lineRule="exact"/>
              <w:ind w:left="0" w:right="141"/>
              <w:jc w:val="right"/>
              <w:rPr>
                <w:sz w:val="20"/>
              </w:rPr>
            </w:pP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76BC598D" w14:textId="77777777" w:rsidR="003549DC" w:rsidRDefault="00173E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Lëndët: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Ndërkombëtar,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Mbrojtja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Trashëgimisë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Kulturore</w:t>
            </w:r>
          </w:p>
        </w:tc>
      </w:tr>
      <w:tr w:rsidR="003549DC" w14:paraId="7E7F2DD6" w14:textId="77777777">
        <w:trPr>
          <w:trHeight w:val="230"/>
        </w:trPr>
        <w:tc>
          <w:tcPr>
            <w:tcW w:w="1887" w:type="dxa"/>
            <w:tcBorders>
              <w:top w:val="nil"/>
              <w:bottom w:val="nil"/>
            </w:tcBorders>
          </w:tcPr>
          <w:p w14:paraId="36E5FB00" w14:textId="4E957562" w:rsidR="003549DC" w:rsidRDefault="00645C76">
            <w:pPr>
              <w:pStyle w:val="TableParagraph"/>
              <w:spacing w:line="210" w:lineRule="exact"/>
              <w:ind w:left="0" w:right="144"/>
              <w:jc w:val="right"/>
              <w:rPr>
                <w:sz w:val="20"/>
              </w:rPr>
            </w:pPr>
            <w:r>
              <w:rPr>
                <w:sz w:val="20"/>
              </w:rPr>
              <w:t>2002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14:paraId="2FDAF895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Menaxher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shitjes në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biznesin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privat: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“D.P.Z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Ardhmëria”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</w:p>
        </w:tc>
      </w:tr>
      <w:tr w:rsidR="003549DC" w14:paraId="62BE783A" w14:textId="77777777">
        <w:trPr>
          <w:trHeight w:val="231"/>
        </w:trPr>
        <w:tc>
          <w:tcPr>
            <w:tcW w:w="1887" w:type="dxa"/>
            <w:tcBorders>
              <w:top w:val="nil"/>
            </w:tcBorders>
          </w:tcPr>
          <w:p w14:paraId="700E7668" w14:textId="16B8EC91" w:rsidR="003549DC" w:rsidRDefault="00645C76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2010 -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</w:t>
            </w:r>
          </w:p>
        </w:tc>
        <w:tc>
          <w:tcPr>
            <w:tcW w:w="7980" w:type="dxa"/>
            <w:gridSpan w:val="10"/>
            <w:tcBorders>
              <w:top w:val="nil"/>
            </w:tcBorders>
          </w:tcPr>
          <w:p w14:paraId="75E163CC" w14:textId="77777777" w:rsidR="003549DC" w:rsidRDefault="00173E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>Trajner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Gjuhës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Gjermane: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Niveli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Gjuhës Gjermane)</w:t>
            </w:r>
          </w:p>
        </w:tc>
      </w:tr>
      <w:tr w:rsidR="003549DC" w14:paraId="54CAFD7C" w14:textId="77777777">
        <w:trPr>
          <w:trHeight w:val="234"/>
        </w:trPr>
        <w:tc>
          <w:tcPr>
            <w:tcW w:w="9867" w:type="dxa"/>
            <w:gridSpan w:val="11"/>
            <w:shd w:val="clear" w:color="auto" w:fill="BEBEBE"/>
          </w:tcPr>
          <w:p w14:paraId="4017314C" w14:textId="77777777" w:rsidR="003549DC" w:rsidRDefault="00173E40">
            <w:pPr>
              <w:pStyle w:val="TableParagraph"/>
              <w:spacing w:line="215" w:lineRule="exact"/>
              <w:ind w:left="4335" w:right="4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9D9D9"/>
              </w:rPr>
              <w:t>MENTORIM</w:t>
            </w:r>
          </w:p>
        </w:tc>
      </w:tr>
      <w:tr w:rsidR="003549DC" w14:paraId="590FDEA7" w14:textId="77777777">
        <w:trPr>
          <w:trHeight w:val="249"/>
        </w:trPr>
        <w:tc>
          <w:tcPr>
            <w:tcW w:w="1887" w:type="dxa"/>
            <w:shd w:val="clear" w:color="auto" w:fill="BEBEBE"/>
          </w:tcPr>
          <w:p w14:paraId="0A6B65D3" w14:textId="77777777" w:rsidR="003549DC" w:rsidRDefault="00173E40">
            <w:pPr>
              <w:pStyle w:val="TableParagraph"/>
              <w:spacing w:line="229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KANDIDATI</w:t>
            </w:r>
          </w:p>
        </w:tc>
        <w:tc>
          <w:tcPr>
            <w:tcW w:w="3431" w:type="dxa"/>
            <w:gridSpan w:val="4"/>
            <w:shd w:val="clear" w:color="auto" w:fill="BEBEBE"/>
          </w:tcPr>
          <w:p w14:paraId="552E1915" w14:textId="77777777" w:rsidR="003549DC" w:rsidRDefault="00173E40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DIPLOMA</w:t>
            </w:r>
            <w:r>
              <w:rPr>
                <w:b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</w:t>
            </w:r>
            <w:r>
              <w:rPr>
                <w:b/>
                <w:spacing w:val="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NIVELI</w:t>
            </w:r>
            <w:r>
              <w:rPr>
                <w:b/>
                <w:spacing w:val="48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I</w:t>
            </w:r>
            <w:r>
              <w:rPr>
                <w:b/>
                <w:spacing w:val="48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STUDIMIT</w:t>
            </w:r>
          </w:p>
        </w:tc>
        <w:tc>
          <w:tcPr>
            <w:tcW w:w="1917" w:type="dxa"/>
            <w:gridSpan w:val="3"/>
            <w:shd w:val="clear" w:color="auto" w:fill="BEBEBE"/>
          </w:tcPr>
          <w:p w14:paraId="648514C4" w14:textId="77777777" w:rsidR="003549DC" w:rsidRDefault="00173E40">
            <w:pPr>
              <w:pStyle w:val="TableParagraph"/>
              <w:spacing w:line="229" w:lineRule="exact"/>
              <w:ind w:left="50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KOLEGJI</w:t>
            </w:r>
          </w:p>
        </w:tc>
        <w:tc>
          <w:tcPr>
            <w:tcW w:w="2632" w:type="dxa"/>
            <w:gridSpan w:val="3"/>
            <w:shd w:val="clear" w:color="auto" w:fill="BEBEBE"/>
          </w:tcPr>
          <w:p w14:paraId="607A90BF" w14:textId="77777777" w:rsidR="003549DC" w:rsidRDefault="00173E40">
            <w:pPr>
              <w:pStyle w:val="TableParagraph"/>
              <w:spacing w:line="22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MUAJI</w:t>
            </w:r>
            <w:r>
              <w:rPr>
                <w:b/>
                <w:spacing w:val="46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I PËRFUNDIMIT</w:t>
            </w:r>
          </w:p>
        </w:tc>
      </w:tr>
      <w:tr w:rsidR="003549DC" w14:paraId="4A6A96F1" w14:textId="77777777">
        <w:trPr>
          <w:trHeight w:val="268"/>
        </w:trPr>
        <w:tc>
          <w:tcPr>
            <w:tcW w:w="1887" w:type="dxa"/>
          </w:tcPr>
          <w:p w14:paraId="50DDA2C1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Valdete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Ejupi</w:t>
            </w:r>
          </w:p>
        </w:tc>
        <w:tc>
          <w:tcPr>
            <w:tcW w:w="3431" w:type="dxa"/>
            <w:gridSpan w:val="4"/>
          </w:tcPr>
          <w:p w14:paraId="61B9AA24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2AC113BA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4C1E8895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49DC" w14:paraId="7879254F" w14:textId="77777777">
        <w:trPr>
          <w:trHeight w:val="273"/>
        </w:trPr>
        <w:tc>
          <w:tcPr>
            <w:tcW w:w="1887" w:type="dxa"/>
          </w:tcPr>
          <w:p w14:paraId="762D7B15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Artan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Kryeziu</w:t>
            </w:r>
          </w:p>
        </w:tc>
        <w:tc>
          <w:tcPr>
            <w:tcW w:w="3431" w:type="dxa"/>
            <w:gridSpan w:val="4"/>
          </w:tcPr>
          <w:p w14:paraId="49D7C52C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75B3FC3A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14E035B5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49DC" w14:paraId="0D153AB4" w14:textId="77777777">
        <w:trPr>
          <w:trHeight w:val="268"/>
        </w:trPr>
        <w:tc>
          <w:tcPr>
            <w:tcW w:w="1887" w:type="dxa"/>
          </w:tcPr>
          <w:p w14:paraId="5A994F9E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Tahirsylaj</w:t>
            </w:r>
          </w:p>
        </w:tc>
        <w:tc>
          <w:tcPr>
            <w:tcW w:w="3431" w:type="dxa"/>
            <w:gridSpan w:val="4"/>
          </w:tcPr>
          <w:p w14:paraId="46904D6B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28F6E6BA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22FE33C8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49DC" w14:paraId="02702155" w14:textId="77777777">
        <w:trPr>
          <w:trHeight w:val="268"/>
        </w:trPr>
        <w:tc>
          <w:tcPr>
            <w:tcW w:w="1887" w:type="dxa"/>
          </w:tcPr>
          <w:p w14:paraId="0279C3F7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Tahir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Jahiri</w:t>
            </w:r>
          </w:p>
        </w:tc>
        <w:tc>
          <w:tcPr>
            <w:tcW w:w="3431" w:type="dxa"/>
            <w:gridSpan w:val="4"/>
          </w:tcPr>
          <w:p w14:paraId="145F9387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31AB6FBF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18EACABB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 2022</w:t>
            </w:r>
          </w:p>
        </w:tc>
      </w:tr>
      <w:tr w:rsidR="003549DC" w14:paraId="53A41354" w14:textId="77777777">
        <w:trPr>
          <w:trHeight w:val="268"/>
        </w:trPr>
        <w:tc>
          <w:tcPr>
            <w:tcW w:w="1887" w:type="dxa"/>
          </w:tcPr>
          <w:p w14:paraId="22BB729A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Erand Pajaziti</w:t>
            </w:r>
          </w:p>
        </w:tc>
        <w:tc>
          <w:tcPr>
            <w:tcW w:w="3431" w:type="dxa"/>
            <w:gridSpan w:val="4"/>
          </w:tcPr>
          <w:p w14:paraId="0C2844AF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7FDFA3AB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4196DCDE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Korrik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49DC" w14:paraId="01064DB1" w14:textId="77777777">
        <w:trPr>
          <w:trHeight w:val="268"/>
        </w:trPr>
        <w:tc>
          <w:tcPr>
            <w:tcW w:w="1887" w:type="dxa"/>
          </w:tcPr>
          <w:p w14:paraId="58865FD2" w14:textId="77777777" w:rsidR="003549DC" w:rsidRDefault="00173E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Hoti</w:t>
            </w:r>
          </w:p>
        </w:tc>
        <w:tc>
          <w:tcPr>
            <w:tcW w:w="3431" w:type="dxa"/>
            <w:gridSpan w:val="4"/>
          </w:tcPr>
          <w:p w14:paraId="3616E11E" w14:textId="77777777" w:rsidR="003549DC" w:rsidRDefault="00173E40">
            <w:pPr>
              <w:pStyle w:val="TableParagraph"/>
              <w:spacing w:line="226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26C70FF8" w14:textId="77777777" w:rsidR="003549DC" w:rsidRDefault="00173E40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3DBC6F4A" w14:textId="77777777" w:rsidR="003549DC" w:rsidRDefault="00173E4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Shtator 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49DC" w14:paraId="6FD88F2D" w14:textId="77777777">
        <w:trPr>
          <w:trHeight w:val="268"/>
        </w:trPr>
        <w:tc>
          <w:tcPr>
            <w:tcW w:w="1887" w:type="dxa"/>
          </w:tcPr>
          <w:p w14:paraId="69DF30AD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Mehmeti</w:t>
            </w:r>
          </w:p>
        </w:tc>
        <w:tc>
          <w:tcPr>
            <w:tcW w:w="3431" w:type="dxa"/>
            <w:gridSpan w:val="4"/>
          </w:tcPr>
          <w:p w14:paraId="325B5197" w14:textId="77777777" w:rsidR="003549DC" w:rsidRDefault="00173E4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7455CCA4" w14:textId="77777777" w:rsidR="003549DC" w:rsidRDefault="00173E4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1A98B806" w14:textId="77777777" w:rsidR="003549DC" w:rsidRDefault="00173E4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Shtator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00900" w14:paraId="221A5B61" w14:textId="77777777">
        <w:trPr>
          <w:trHeight w:val="268"/>
        </w:trPr>
        <w:tc>
          <w:tcPr>
            <w:tcW w:w="1887" w:type="dxa"/>
          </w:tcPr>
          <w:p w14:paraId="07ACB018" w14:textId="6100048D" w:rsidR="00000900" w:rsidRDefault="00000900" w:rsidP="000009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Mimoza Limani</w:t>
            </w:r>
          </w:p>
        </w:tc>
        <w:tc>
          <w:tcPr>
            <w:tcW w:w="3431" w:type="dxa"/>
            <w:gridSpan w:val="4"/>
          </w:tcPr>
          <w:p w14:paraId="06EC3169" w14:textId="255BCD16" w:rsidR="00000900" w:rsidRDefault="00000900" w:rsidP="00000900">
            <w:pPr>
              <w:pStyle w:val="TableParagraph"/>
              <w:spacing w:line="225" w:lineRule="exact"/>
              <w:ind w:left="1420" w:right="1404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17" w:type="dxa"/>
            <w:gridSpan w:val="3"/>
          </w:tcPr>
          <w:p w14:paraId="2E302E76" w14:textId="4DD778FE" w:rsidR="00000900" w:rsidRDefault="00000900" w:rsidP="00000900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Kolegji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</w:t>
            </w:r>
          </w:p>
        </w:tc>
        <w:tc>
          <w:tcPr>
            <w:tcW w:w="2632" w:type="dxa"/>
            <w:gridSpan w:val="3"/>
          </w:tcPr>
          <w:p w14:paraId="097329E1" w14:textId="46BB9A59" w:rsidR="00000900" w:rsidRDefault="00000900" w:rsidP="0000090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Maj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549DC" w14:paraId="024F283E" w14:textId="77777777">
        <w:trPr>
          <w:trHeight w:val="230"/>
        </w:trPr>
        <w:tc>
          <w:tcPr>
            <w:tcW w:w="3941" w:type="dxa"/>
            <w:gridSpan w:val="4"/>
            <w:tcBorders>
              <w:right w:val="nil"/>
            </w:tcBorders>
            <w:shd w:val="clear" w:color="auto" w:fill="D9D9D9"/>
          </w:tcPr>
          <w:p w14:paraId="61F998BF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</w:tcPr>
          <w:p w14:paraId="3F65CAB4" w14:textId="77777777" w:rsidR="003549DC" w:rsidRDefault="00173E40">
            <w:pPr>
              <w:pStyle w:val="TableParagraph"/>
              <w:spacing w:line="210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GJUHËT</w:t>
            </w:r>
            <w:r>
              <w:rPr>
                <w:b/>
                <w:spacing w:val="9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 xml:space="preserve">E  </w:t>
            </w:r>
            <w:r>
              <w:rPr>
                <w:b/>
                <w:spacing w:val="41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HUAJA</w:t>
            </w:r>
          </w:p>
        </w:tc>
        <w:tc>
          <w:tcPr>
            <w:tcW w:w="3935" w:type="dxa"/>
            <w:gridSpan w:val="5"/>
            <w:tcBorders>
              <w:left w:val="nil"/>
            </w:tcBorders>
            <w:shd w:val="clear" w:color="auto" w:fill="D9D9D9"/>
          </w:tcPr>
          <w:p w14:paraId="3F1E23C6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1C786AD" w14:textId="77777777" w:rsidR="003549DC" w:rsidRDefault="003549DC">
      <w:pPr>
        <w:rPr>
          <w:sz w:val="16"/>
        </w:rPr>
        <w:sectPr w:rsidR="003549DC">
          <w:type w:val="continuous"/>
          <w:pgSz w:w="12240" w:h="15840"/>
          <w:pgMar w:top="1260" w:right="10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776"/>
        <w:gridCol w:w="893"/>
        <w:gridCol w:w="187"/>
        <w:gridCol w:w="1176"/>
        <w:gridCol w:w="2064"/>
        <w:gridCol w:w="2069"/>
        <w:gridCol w:w="1599"/>
      </w:tblGrid>
      <w:tr w:rsidR="003549DC" w14:paraId="42E423B9" w14:textId="77777777">
        <w:trPr>
          <w:trHeight w:val="234"/>
        </w:trPr>
        <w:tc>
          <w:tcPr>
            <w:tcW w:w="1886" w:type="dxa"/>
            <w:gridSpan w:val="2"/>
            <w:shd w:val="clear" w:color="auto" w:fill="BEBEBE"/>
          </w:tcPr>
          <w:p w14:paraId="4E865E82" w14:textId="77777777" w:rsidR="003549DC" w:rsidRDefault="00173E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GJUHA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AMTARE</w:t>
            </w:r>
          </w:p>
        </w:tc>
        <w:tc>
          <w:tcPr>
            <w:tcW w:w="7988" w:type="dxa"/>
            <w:gridSpan w:val="6"/>
          </w:tcPr>
          <w:p w14:paraId="13E492E5" w14:textId="77777777" w:rsidR="003549DC" w:rsidRDefault="00173E40">
            <w:pPr>
              <w:pStyle w:val="TableParagraph"/>
              <w:spacing w:line="215" w:lineRule="exact"/>
              <w:ind w:left="3273" w:right="3262"/>
              <w:jc w:val="center"/>
              <w:rPr>
                <w:sz w:val="20"/>
              </w:rPr>
            </w:pPr>
            <w:r>
              <w:rPr>
                <w:sz w:val="20"/>
              </w:rPr>
              <w:t>GJUHA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SHQIPE</w:t>
            </w:r>
          </w:p>
        </w:tc>
      </w:tr>
      <w:tr w:rsidR="003549DC" w14:paraId="7CA1526B" w14:textId="77777777">
        <w:trPr>
          <w:trHeight w:val="230"/>
        </w:trPr>
        <w:tc>
          <w:tcPr>
            <w:tcW w:w="1886" w:type="dxa"/>
            <w:gridSpan w:val="2"/>
            <w:vMerge w:val="restart"/>
            <w:shd w:val="clear" w:color="auto" w:fill="BEBEBE"/>
          </w:tcPr>
          <w:p w14:paraId="453B4374" w14:textId="77777777" w:rsidR="003549DC" w:rsidRDefault="003549D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D978B6A" w14:textId="77777777" w:rsidR="003549DC" w:rsidRDefault="00173E4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GJUHË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TJERA</w:t>
            </w:r>
          </w:p>
        </w:tc>
        <w:tc>
          <w:tcPr>
            <w:tcW w:w="2256" w:type="dxa"/>
            <w:gridSpan w:val="3"/>
            <w:shd w:val="clear" w:color="auto" w:fill="BEBEBE"/>
          </w:tcPr>
          <w:p w14:paraId="09CC25EC" w14:textId="77777777" w:rsidR="003549DC" w:rsidRDefault="00173E40">
            <w:pPr>
              <w:pStyle w:val="TableParagraph"/>
              <w:spacing w:line="210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TË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KUPTUARIT</w:t>
            </w:r>
          </w:p>
        </w:tc>
        <w:tc>
          <w:tcPr>
            <w:tcW w:w="4133" w:type="dxa"/>
            <w:gridSpan w:val="2"/>
            <w:shd w:val="clear" w:color="auto" w:fill="BEBEBE"/>
          </w:tcPr>
          <w:p w14:paraId="77D77BFD" w14:textId="77777777" w:rsidR="003549DC" w:rsidRDefault="00173E40">
            <w:pPr>
              <w:pStyle w:val="TableParagraph"/>
              <w:spacing w:line="210" w:lineRule="exact"/>
              <w:ind w:left="1408" w:right="1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TË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FOLURIT</w:t>
            </w:r>
          </w:p>
        </w:tc>
        <w:tc>
          <w:tcPr>
            <w:tcW w:w="1599" w:type="dxa"/>
            <w:shd w:val="clear" w:color="auto" w:fill="BEBEBE"/>
          </w:tcPr>
          <w:p w14:paraId="20BC8E06" w14:textId="77777777" w:rsidR="003549DC" w:rsidRDefault="00173E40">
            <w:pPr>
              <w:pStyle w:val="TableParagraph"/>
              <w:spacing w:line="207" w:lineRule="exact"/>
              <w:ind w:left="94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TË SHKRUARIT</w:t>
            </w:r>
          </w:p>
        </w:tc>
      </w:tr>
      <w:tr w:rsidR="003549DC" w14:paraId="2A13E052" w14:textId="77777777">
        <w:trPr>
          <w:trHeight w:val="230"/>
        </w:trPr>
        <w:tc>
          <w:tcPr>
            <w:tcW w:w="1886" w:type="dxa"/>
            <w:gridSpan w:val="2"/>
            <w:vMerge/>
            <w:tcBorders>
              <w:top w:val="nil"/>
            </w:tcBorders>
            <w:shd w:val="clear" w:color="auto" w:fill="BEBEBE"/>
          </w:tcPr>
          <w:p w14:paraId="53E3D5B2" w14:textId="77777777" w:rsidR="003549DC" w:rsidRDefault="003549D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6689ED32" w14:textId="77777777" w:rsidR="003549DC" w:rsidRDefault="00173E4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dëgjuar</w:t>
            </w:r>
          </w:p>
        </w:tc>
        <w:tc>
          <w:tcPr>
            <w:tcW w:w="1176" w:type="dxa"/>
          </w:tcPr>
          <w:p w14:paraId="545D87B5" w14:textId="77777777" w:rsidR="003549DC" w:rsidRDefault="00173E40">
            <w:pPr>
              <w:pStyle w:val="TableParagraph"/>
              <w:spacing w:line="210" w:lineRule="exact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shkruar</w:t>
            </w:r>
          </w:p>
        </w:tc>
        <w:tc>
          <w:tcPr>
            <w:tcW w:w="2064" w:type="dxa"/>
          </w:tcPr>
          <w:p w14:paraId="232BFDDA" w14:textId="77777777" w:rsidR="003549DC" w:rsidRDefault="00173E40">
            <w:pPr>
              <w:pStyle w:val="TableParagraph"/>
              <w:spacing w:line="210" w:lineRule="exact"/>
              <w:ind w:left="129" w:right="103"/>
              <w:jc w:val="center"/>
              <w:rPr>
                <w:sz w:val="20"/>
              </w:rPr>
            </w:pPr>
            <w:r>
              <w:rPr>
                <w:sz w:val="20"/>
              </w:rPr>
              <w:t>Komunikim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interaktiv</w:t>
            </w:r>
          </w:p>
        </w:tc>
        <w:tc>
          <w:tcPr>
            <w:tcW w:w="2069" w:type="dxa"/>
          </w:tcPr>
          <w:p w14:paraId="69B65887" w14:textId="77777777" w:rsidR="003549DC" w:rsidRDefault="00173E40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Komunikim prodhues</w:t>
            </w:r>
          </w:p>
        </w:tc>
        <w:tc>
          <w:tcPr>
            <w:tcW w:w="1599" w:type="dxa"/>
          </w:tcPr>
          <w:p w14:paraId="136F2610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49DC" w14:paraId="2C402AA1" w14:textId="77777777">
        <w:trPr>
          <w:trHeight w:val="230"/>
        </w:trPr>
        <w:tc>
          <w:tcPr>
            <w:tcW w:w="1886" w:type="dxa"/>
            <w:gridSpan w:val="2"/>
          </w:tcPr>
          <w:p w14:paraId="57917F95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Gjuhë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Gjermane</w:t>
            </w:r>
          </w:p>
        </w:tc>
        <w:tc>
          <w:tcPr>
            <w:tcW w:w="1080" w:type="dxa"/>
            <w:gridSpan w:val="2"/>
          </w:tcPr>
          <w:p w14:paraId="03D85026" w14:textId="77777777" w:rsidR="003549DC" w:rsidRDefault="00173E40">
            <w:pPr>
              <w:pStyle w:val="TableParagraph"/>
              <w:spacing w:line="210" w:lineRule="exact"/>
              <w:ind w:left="389" w:right="387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176" w:type="dxa"/>
          </w:tcPr>
          <w:p w14:paraId="1C876D31" w14:textId="77777777" w:rsidR="003549DC" w:rsidRDefault="00173E40">
            <w:pPr>
              <w:pStyle w:val="TableParagraph"/>
              <w:spacing w:line="210" w:lineRule="exact"/>
              <w:ind w:left="131" w:right="12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064" w:type="dxa"/>
          </w:tcPr>
          <w:p w14:paraId="1274AACC" w14:textId="77777777" w:rsidR="003549DC" w:rsidRDefault="00173E40">
            <w:pPr>
              <w:pStyle w:val="TableParagraph"/>
              <w:spacing w:line="21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069" w:type="dxa"/>
          </w:tcPr>
          <w:p w14:paraId="20C91E37" w14:textId="77777777" w:rsidR="003549DC" w:rsidRDefault="00173E40">
            <w:pPr>
              <w:pStyle w:val="TableParagraph"/>
              <w:spacing w:line="210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599" w:type="dxa"/>
          </w:tcPr>
          <w:p w14:paraId="5E98F01B" w14:textId="77777777" w:rsidR="003549DC" w:rsidRDefault="00173E40">
            <w:pPr>
              <w:pStyle w:val="TableParagraph"/>
              <w:spacing w:line="210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</w:tr>
      <w:tr w:rsidR="003549DC" w14:paraId="324BBA89" w14:textId="77777777" w:rsidTr="00704036">
        <w:trPr>
          <w:trHeight w:val="259"/>
        </w:trPr>
        <w:tc>
          <w:tcPr>
            <w:tcW w:w="1886" w:type="dxa"/>
            <w:gridSpan w:val="2"/>
          </w:tcPr>
          <w:p w14:paraId="34B02EC4" w14:textId="77777777" w:rsidR="003549DC" w:rsidRDefault="00173E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Gjuhë Angleze</w:t>
            </w:r>
          </w:p>
        </w:tc>
        <w:tc>
          <w:tcPr>
            <w:tcW w:w="1080" w:type="dxa"/>
            <w:gridSpan w:val="2"/>
          </w:tcPr>
          <w:p w14:paraId="65FEEB98" w14:textId="77777777" w:rsidR="003549DC" w:rsidRDefault="00173E40">
            <w:pPr>
              <w:pStyle w:val="TableParagraph"/>
              <w:spacing w:line="225" w:lineRule="exact"/>
              <w:ind w:left="397" w:right="387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176" w:type="dxa"/>
          </w:tcPr>
          <w:p w14:paraId="7FA1109D" w14:textId="77777777" w:rsidR="003549DC" w:rsidRDefault="00173E40">
            <w:pPr>
              <w:pStyle w:val="TableParagraph"/>
              <w:spacing w:line="225" w:lineRule="exact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064" w:type="dxa"/>
          </w:tcPr>
          <w:p w14:paraId="6107548A" w14:textId="77777777" w:rsidR="003549DC" w:rsidRDefault="00173E40">
            <w:pPr>
              <w:pStyle w:val="TableParagraph"/>
              <w:spacing w:line="225" w:lineRule="exact"/>
              <w:ind w:left="120" w:right="10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069" w:type="dxa"/>
          </w:tcPr>
          <w:p w14:paraId="7143158F" w14:textId="77777777" w:rsidR="003549DC" w:rsidRDefault="00173E40">
            <w:pPr>
              <w:pStyle w:val="TableParagraph"/>
              <w:spacing w:line="225" w:lineRule="exact"/>
              <w:ind w:left="140" w:right="127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359F1093" w14:textId="77777777" w:rsidR="003549DC" w:rsidRDefault="00173E40">
            <w:pPr>
              <w:pStyle w:val="TableParagraph"/>
              <w:spacing w:line="225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</w:tr>
      <w:tr w:rsidR="003549DC" w14:paraId="3E755BB3" w14:textId="77777777" w:rsidTr="00704036">
        <w:trPr>
          <w:trHeight w:val="230"/>
        </w:trPr>
        <w:tc>
          <w:tcPr>
            <w:tcW w:w="1886" w:type="dxa"/>
            <w:gridSpan w:val="2"/>
          </w:tcPr>
          <w:p w14:paraId="1E3FD929" w14:textId="77777777" w:rsidR="003549DC" w:rsidRDefault="00173E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Gjuhë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Serbokroate</w:t>
            </w:r>
          </w:p>
        </w:tc>
        <w:tc>
          <w:tcPr>
            <w:tcW w:w="1080" w:type="dxa"/>
            <w:gridSpan w:val="2"/>
          </w:tcPr>
          <w:p w14:paraId="127AC700" w14:textId="77777777" w:rsidR="003549DC" w:rsidRDefault="00173E40">
            <w:pPr>
              <w:pStyle w:val="TableParagraph"/>
              <w:spacing w:line="210" w:lineRule="exact"/>
              <w:ind w:left="389" w:right="387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176" w:type="dxa"/>
          </w:tcPr>
          <w:p w14:paraId="0B30FAF5" w14:textId="77777777" w:rsidR="003549DC" w:rsidRDefault="00173E40">
            <w:pPr>
              <w:pStyle w:val="TableParagraph"/>
              <w:spacing w:line="210" w:lineRule="exact"/>
              <w:ind w:left="131" w:right="12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064" w:type="dxa"/>
          </w:tcPr>
          <w:p w14:paraId="71184611" w14:textId="77777777" w:rsidR="003549DC" w:rsidRDefault="00173E40">
            <w:pPr>
              <w:pStyle w:val="TableParagraph"/>
              <w:spacing w:line="210" w:lineRule="exact"/>
              <w:ind w:left="129" w:right="82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069" w:type="dxa"/>
          </w:tcPr>
          <w:p w14:paraId="4B44FBCD" w14:textId="77777777" w:rsidR="003549DC" w:rsidRDefault="00173E40">
            <w:pPr>
              <w:pStyle w:val="TableParagraph"/>
              <w:spacing w:line="210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307CCA9B" w14:textId="77777777" w:rsidR="003549DC" w:rsidRDefault="00173E40">
            <w:pPr>
              <w:pStyle w:val="TableParagraph"/>
              <w:spacing w:line="210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</w:tr>
      <w:tr w:rsidR="003549DC" w14:paraId="24BA148B" w14:textId="77777777" w:rsidTr="00704036">
        <w:trPr>
          <w:trHeight w:val="230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14:paraId="374BAF21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9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14:paraId="6D8A5B4E" w14:textId="77777777" w:rsidR="003549DC" w:rsidRDefault="00173E40">
            <w:pPr>
              <w:pStyle w:val="TableParagraph"/>
              <w:tabs>
                <w:tab w:val="left" w:pos="1028"/>
              </w:tabs>
              <w:spacing w:line="210" w:lineRule="exact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AFTËSI</w:t>
            </w:r>
            <w:r>
              <w:rPr>
                <w:b/>
                <w:sz w:val="20"/>
              </w:rPr>
              <w:tab/>
              <w:t>KOMPJUTERIKE</w:t>
            </w:r>
          </w:p>
        </w:tc>
        <w:tc>
          <w:tcPr>
            <w:tcW w:w="7095" w:type="dxa"/>
            <w:gridSpan w:val="5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FDDA2C3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49DC" w14:paraId="52FDE0C3" w14:textId="77777777">
        <w:trPr>
          <w:trHeight w:val="690"/>
        </w:trPr>
        <w:tc>
          <w:tcPr>
            <w:tcW w:w="9874" w:type="dxa"/>
            <w:gridSpan w:val="8"/>
          </w:tcPr>
          <w:p w14:paraId="11B2DC29" w14:textId="77777777" w:rsidR="003549DC" w:rsidRDefault="00173E40">
            <w:pPr>
              <w:pStyle w:val="TableParagraph"/>
              <w:tabs>
                <w:tab w:val="left" w:pos="1685"/>
                <w:tab w:val="left" w:pos="3122"/>
                <w:tab w:val="left" w:pos="6282"/>
              </w:tabs>
              <w:ind w:right="250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2003/7,</w:t>
            </w:r>
            <w:r>
              <w:rPr>
                <w:sz w:val="20"/>
              </w:rPr>
              <w:tab/>
              <w:t>Microsoft Office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Excel 2003/7/10,</w:t>
            </w:r>
            <w:r>
              <w:rPr>
                <w:sz w:val="20"/>
              </w:rPr>
              <w:tab/>
              <w:t>Microsoft  Office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Powerpoint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2003/7/10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PE-Design ver.7,</w:t>
            </w:r>
            <w:r>
              <w:rPr>
                <w:sz w:val="20"/>
              </w:rPr>
              <w:tab/>
              <w:t>Loyat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2010,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Designer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2010;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softwerk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ekonometrike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(SPSS)</w:t>
            </w:r>
          </w:p>
          <w:p w14:paraId="15B4C533" w14:textId="77777777" w:rsidR="003549DC" w:rsidRDefault="00173E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2018,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softwerk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ekonometrike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3549DC" w14:paraId="6EB3BBAF" w14:textId="77777777">
        <w:trPr>
          <w:trHeight w:val="273"/>
        </w:trPr>
        <w:tc>
          <w:tcPr>
            <w:tcW w:w="9874" w:type="dxa"/>
            <w:gridSpan w:val="8"/>
            <w:shd w:val="clear" w:color="auto" w:fill="D9D9D9"/>
          </w:tcPr>
          <w:p w14:paraId="70A46B42" w14:textId="77777777" w:rsidR="003549DC" w:rsidRDefault="00173E40">
            <w:pPr>
              <w:pStyle w:val="TableParagraph"/>
              <w:ind w:left="856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PUBLIKIMET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SHKENCORE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NDËRKOMBËTARE/KOMBËTARE</w:t>
            </w:r>
          </w:p>
        </w:tc>
      </w:tr>
      <w:tr w:rsidR="003549DC" w14:paraId="78845AAF" w14:textId="77777777" w:rsidTr="00C05348">
        <w:trPr>
          <w:trHeight w:val="1340"/>
        </w:trPr>
        <w:tc>
          <w:tcPr>
            <w:tcW w:w="9874" w:type="dxa"/>
            <w:gridSpan w:val="8"/>
          </w:tcPr>
          <w:p w14:paraId="5574AB50" w14:textId="77777777" w:rsidR="00C05348" w:rsidRPr="00C05348" w:rsidRDefault="00C05348" w:rsidP="00C05348">
            <w:pPr>
              <w:adjustRightInd w:val="0"/>
              <w:rPr>
                <w:sz w:val="20"/>
                <w:szCs w:val="20"/>
              </w:rPr>
            </w:pP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2023       “VIRTUS INTERPRESS”, </w:t>
            </w:r>
            <w:r w:rsidRPr="00C05348">
              <w:rPr>
                <w:color w:val="000000"/>
                <w:sz w:val="20"/>
                <w:szCs w:val="20"/>
              </w:rPr>
              <w:t>Gagarina Str. 9, office 311; Sumy 40000, Ukraine</w:t>
            </w: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05348">
              <w:rPr>
                <w:sz w:val="20"/>
                <w:szCs w:val="20"/>
              </w:rPr>
              <w:t xml:space="preserve"> </w:t>
            </w:r>
          </w:p>
          <w:p w14:paraId="701BE727" w14:textId="79281586" w:rsidR="00C05348" w:rsidRPr="00C05348" w:rsidRDefault="00C05348" w:rsidP="00C05348">
            <w:pPr>
              <w:adjustRightInd w:val="0"/>
              <w:rPr>
                <w:color w:val="000000"/>
                <w:sz w:val="20"/>
                <w:szCs w:val="20"/>
              </w:rPr>
            </w:pPr>
            <w:r w:rsidRPr="00C05348">
              <w:rPr>
                <w:sz w:val="20"/>
                <w:szCs w:val="20"/>
              </w:rPr>
              <w:t xml:space="preserve">                </w:t>
            </w:r>
            <w:r w:rsidRPr="00C05348">
              <w:rPr>
                <w:color w:val="000000"/>
                <w:sz w:val="20"/>
                <w:szCs w:val="20"/>
              </w:rPr>
              <w:t>Publishing House “Virtus Interpress”,  Editorial Board,       Email:</w:t>
            </w: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C05348">
                <w:rPr>
                  <w:rStyle w:val="Hyperlink"/>
                  <w:b/>
                  <w:bCs/>
                  <w:sz w:val="20"/>
                  <w:szCs w:val="20"/>
                </w:rPr>
                <w:t>info@virtusinterpress.org</w:t>
              </w:r>
            </w:hyperlink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14:paraId="0A9E0977" w14:textId="77777777" w:rsidR="00C05348" w:rsidRDefault="00C05348" w:rsidP="00C05348">
            <w:pPr>
              <w:pStyle w:val="ListParagraph"/>
              <w:widowControl/>
              <w:adjustRightInd w:val="0"/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C05348">
              <w:rPr>
                <w:color w:val="000000"/>
                <w:sz w:val="20"/>
                <w:szCs w:val="20"/>
              </w:rPr>
              <w:t xml:space="preserve">“Examining the Relationship Between Employment Protection Regulation and Unemployment: Panel Case  </w:t>
            </w:r>
          </w:p>
          <w:p w14:paraId="797FA46C" w14:textId="6BDDD100" w:rsidR="00C05348" w:rsidRPr="00C05348" w:rsidRDefault="00C05348" w:rsidP="00C05348">
            <w:pPr>
              <w:pStyle w:val="ListParagraph"/>
              <w:widowControl/>
              <w:adjustRightInd w:val="0"/>
              <w:ind w:left="72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05348">
              <w:rPr>
                <w:color w:val="000000"/>
                <w:sz w:val="20"/>
                <w:szCs w:val="20"/>
              </w:rPr>
              <w:t>Study COMESA Countries”. (</w:t>
            </w:r>
            <w:r w:rsidRPr="00C05348">
              <w:rPr>
                <w:b/>
                <w:bCs/>
                <w:color w:val="000000"/>
                <w:sz w:val="20"/>
                <w:szCs w:val="20"/>
              </w:rPr>
              <w:t>In the process of returning the recommendations).</w:t>
            </w:r>
          </w:p>
          <w:p w14:paraId="7C1CD0D4" w14:textId="1A6E3902" w:rsidR="003549DC" w:rsidRPr="00C05348" w:rsidRDefault="00C05348" w:rsidP="00C05348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C05348">
              <w:rPr>
                <w:sz w:val="20"/>
                <w:szCs w:val="20"/>
              </w:rPr>
              <w:t>Author: Sead  Osmanović,</w:t>
            </w:r>
            <w:r w:rsidRPr="00C05348">
              <w:rPr>
                <w:b/>
                <w:bCs/>
                <w:sz w:val="20"/>
                <w:szCs w:val="20"/>
              </w:rPr>
              <w:t xml:space="preserve"> </w:t>
            </w:r>
            <w:r w:rsidRPr="00C0534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05348">
              <w:rPr>
                <w:bCs/>
                <w:color w:val="000000"/>
                <w:sz w:val="20"/>
                <w:szCs w:val="20"/>
              </w:rPr>
              <w:t>Corresponding</w:t>
            </w:r>
            <w:r w:rsidRPr="00C05348">
              <w:rPr>
                <w:bCs/>
                <w:sz w:val="20"/>
                <w:szCs w:val="20"/>
              </w:rPr>
              <w:t xml:space="preserve"> Author,</w:t>
            </w:r>
            <w:r w:rsidRPr="00C05348">
              <w:rPr>
                <w:b/>
                <w:bCs/>
                <w:sz w:val="20"/>
                <w:szCs w:val="20"/>
              </w:rPr>
              <w:t xml:space="preserve"> Sabri Klaiqi      </w:t>
            </w: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 Wie  SCOPUS</w:t>
            </w:r>
          </w:p>
        </w:tc>
      </w:tr>
      <w:tr w:rsidR="00C05348" w14:paraId="6C9EA4A9" w14:textId="77777777" w:rsidTr="00C05348">
        <w:trPr>
          <w:trHeight w:val="1340"/>
        </w:trPr>
        <w:tc>
          <w:tcPr>
            <w:tcW w:w="9874" w:type="dxa"/>
            <w:gridSpan w:val="8"/>
          </w:tcPr>
          <w:p w14:paraId="30521E11" w14:textId="77777777" w:rsidR="00C05348" w:rsidRPr="00C05348" w:rsidRDefault="00C05348" w:rsidP="00C05348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2023       Sveuciliste u Zagreb, Ekonomski Fakultet “INTEREULAWEA§T Journal for the International </w:t>
            </w:r>
          </w:p>
          <w:p w14:paraId="663BAB38" w14:textId="7713AEAF" w:rsidR="00C05348" w:rsidRPr="00C05348" w:rsidRDefault="00C05348" w:rsidP="00C05348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5348">
              <w:rPr>
                <w:b/>
                <w:bCs/>
                <w:color w:val="000000"/>
                <w:sz w:val="20"/>
                <w:szCs w:val="20"/>
              </w:rPr>
              <w:t xml:space="preserve">               and European Law, Economics and Market Integrations”</w:t>
            </w:r>
          </w:p>
          <w:p w14:paraId="1A2472D8" w14:textId="77777777" w:rsidR="00C05348" w:rsidRPr="00C05348" w:rsidRDefault="00C05348" w:rsidP="00C05348">
            <w:pPr>
              <w:pStyle w:val="ListParagraph"/>
              <w:widowControl/>
              <w:adjustRightInd w:val="0"/>
              <w:spacing w:line="0" w:lineRule="atLeast"/>
              <w:ind w:left="780"/>
              <w:contextualSpacing/>
              <w:rPr>
                <w:color w:val="000000"/>
                <w:sz w:val="20"/>
                <w:szCs w:val="20"/>
              </w:rPr>
            </w:pPr>
            <w:r w:rsidRPr="00C05348">
              <w:rPr>
                <w:color w:val="000000"/>
                <w:sz w:val="20"/>
                <w:szCs w:val="20"/>
              </w:rPr>
              <w:t>“Remittances are the main Indicators of Economic Growth in the Western Balkans”</w:t>
            </w:r>
          </w:p>
          <w:p w14:paraId="03567761" w14:textId="77777777" w:rsidR="00C05348" w:rsidRPr="00C05348" w:rsidRDefault="00C05348" w:rsidP="00C05348">
            <w:pPr>
              <w:pStyle w:val="ListParagraph"/>
              <w:adjustRightInd w:val="0"/>
              <w:spacing w:line="0" w:lineRule="atLeast"/>
              <w:ind w:left="780"/>
              <w:rPr>
                <w:sz w:val="20"/>
                <w:szCs w:val="20"/>
              </w:rPr>
            </w:pPr>
            <w:r w:rsidRPr="00C05348">
              <w:rPr>
                <w:sz w:val="20"/>
                <w:szCs w:val="20"/>
              </w:rPr>
              <w:t xml:space="preserve">Author: </w:t>
            </w:r>
            <w:r w:rsidRPr="00C05348">
              <w:rPr>
                <w:b/>
                <w:bCs/>
                <w:sz w:val="20"/>
                <w:szCs w:val="20"/>
              </w:rPr>
              <w:t>Sabri Klaiqi;</w:t>
            </w:r>
            <w:r w:rsidRPr="00C05348">
              <w:rPr>
                <w:sz w:val="20"/>
                <w:szCs w:val="20"/>
              </w:rPr>
              <w:t xml:space="preserve"> Fitim Maçani &amp; Luljeta Aliu-Mulaj. </w:t>
            </w:r>
          </w:p>
          <w:p w14:paraId="7B6BAB7C" w14:textId="08BBF3E2" w:rsidR="00C05348" w:rsidRPr="00C05348" w:rsidRDefault="00C05348" w:rsidP="00C05348">
            <w:pPr>
              <w:pStyle w:val="ListParagraph"/>
              <w:adjustRightInd w:val="0"/>
              <w:spacing w:line="0" w:lineRule="atLeast"/>
              <w:ind w:left="780"/>
              <w:rPr>
                <w:sz w:val="20"/>
                <w:szCs w:val="20"/>
              </w:rPr>
            </w:pPr>
            <w:r w:rsidRPr="00C05348">
              <w:rPr>
                <w:sz w:val="20"/>
                <w:szCs w:val="20"/>
              </w:rPr>
              <w:t xml:space="preserve"> Email: </w:t>
            </w:r>
            <w:hyperlink r:id="rId9" w:history="1">
              <w:r w:rsidRPr="00C05348">
                <w:rPr>
                  <w:rStyle w:val="Hyperlink"/>
                  <w:sz w:val="20"/>
                  <w:szCs w:val="20"/>
                </w:rPr>
                <w:t>https://hrcak.srce.hr/en/broj/23610</w:t>
              </w:r>
            </w:hyperlink>
            <w:r w:rsidRPr="00C0534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C05348">
              <w:rPr>
                <w:b/>
                <w:bCs/>
                <w:sz w:val="20"/>
                <w:szCs w:val="20"/>
              </w:rPr>
              <w:t>Wia SCOPUS</w:t>
            </w:r>
          </w:p>
        </w:tc>
      </w:tr>
      <w:tr w:rsidR="00C05348" w14:paraId="4320E070" w14:textId="77777777">
        <w:trPr>
          <w:trHeight w:val="1492"/>
        </w:trPr>
        <w:tc>
          <w:tcPr>
            <w:tcW w:w="9874" w:type="dxa"/>
            <w:gridSpan w:val="8"/>
          </w:tcPr>
          <w:p w14:paraId="56D0E54E" w14:textId="77777777" w:rsidR="00C05348" w:rsidRDefault="00C05348" w:rsidP="00C05348">
            <w:pPr>
              <w:pStyle w:val="TableParagraph"/>
              <w:tabs>
                <w:tab w:val="left" w:pos="863"/>
              </w:tabs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  <w:t>ICLA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on Law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 Arts;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“Haxhi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Zeka”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14:paraId="26F9C43E" w14:textId="77777777" w:rsidR="00C05348" w:rsidRDefault="00C05348" w:rsidP="00C05348">
            <w:pPr>
              <w:pStyle w:val="TableParagraph"/>
              <w:ind w:left="864" w:right="36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Shkodra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"Luigj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Gurakuqi"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Tetova.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Government Performance in the times of Covid 19 Pandemic: Human Rights and Educational challenges,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November,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sz w:val="20"/>
              </w:rPr>
              <w:t>, Peja,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Kosovo.</w:t>
            </w:r>
          </w:p>
          <w:p w14:paraId="56EA4F5F" w14:textId="77777777" w:rsidR="00C05348" w:rsidRDefault="00C05348" w:rsidP="00C05348">
            <w:pPr>
              <w:pStyle w:val="TableParagraph"/>
              <w:spacing w:before="1"/>
              <w:ind w:left="81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Author: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Klaiqi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“Impact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remittances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growth 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Western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Balkan Countries”,</w:t>
            </w:r>
          </w:p>
          <w:p w14:paraId="6C1029CF" w14:textId="61DFE1B4" w:rsidR="00C05348" w:rsidRDefault="00C05348" w:rsidP="00C05348">
            <w:pPr>
              <w:pStyle w:val="TableParagraph"/>
              <w:tabs>
                <w:tab w:val="left" w:pos="863"/>
              </w:tabs>
              <w:spacing w:line="226" w:lineRule="exact"/>
              <w:rPr>
                <w:b/>
                <w:sz w:val="20"/>
              </w:rPr>
            </w:pPr>
            <w:r>
              <w:t xml:space="preserve">             </w:t>
            </w:r>
            <w:hyperlink r:id="rId10" w:history="1">
              <w:r w:rsidRPr="00B54833">
                <w:rPr>
                  <w:rStyle w:val="Hyperlink"/>
                  <w:sz w:val="20"/>
                </w:rPr>
                <w:t>icla@unhz.eu</w:t>
              </w:r>
            </w:hyperlink>
          </w:p>
        </w:tc>
      </w:tr>
      <w:tr w:rsidR="003549DC" w14:paraId="6AF95E38" w14:textId="77777777">
        <w:trPr>
          <w:trHeight w:val="1152"/>
        </w:trPr>
        <w:tc>
          <w:tcPr>
            <w:tcW w:w="9874" w:type="dxa"/>
            <w:gridSpan w:val="8"/>
          </w:tcPr>
          <w:p w14:paraId="0897ED94" w14:textId="77777777" w:rsidR="003549DC" w:rsidRDefault="00173E40">
            <w:pPr>
              <w:pStyle w:val="TableParagraph"/>
              <w:tabs>
                <w:tab w:val="left" w:pos="864"/>
              </w:tabs>
              <w:ind w:left="864" w:right="1390" w:hanging="75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  <w:t>International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Virtual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AAB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College: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Westernization,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Europeanization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countries.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October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  <w:p w14:paraId="4781FFF0" w14:textId="77777777" w:rsidR="003549DC" w:rsidRDefault="00173E40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Author: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Klaiqi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"Kosovo's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 zones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domestic product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(GDP)</w:t>
            </w:r>
          </w:p>
          <w:p w14:paraId="6144645D" w14:textId="77777777" w:rsidR="003549DC" w:rsidRDefault="007B6DA6">
            <w:pPr>
              <w:pStyle w:val="TableParagraph"/>
              <w:ind w:left="811"/>
              <w:rPr>
                <w:sz w:val="20"/>
              </w:rPr>
            </w:pPr>
            <w:hyperlink r:id="rId11" w:history="1">
              <w:r w:rsidR="00D87B56" w:rsidRPr="009B3E69">
                <w:rPr>
                  <w:rStyle w:val="Hyperlink"/>
                  <w:sz w:val="20"/>
                </w:rPr>
                <w:t>https://aab-edu.net/wp-content/uploads/2021/10/Book-of-Abstracts-online-23-october.pdf</w:t>
              </w:r>
            </w:hyperlink>
            <w:r w:rsidR="00E517B2">
              <w:rPr>
                <w:sz w:val="20"/>
              </w:rPr>
              <w:t xml:space="preserve">   p</w:t>
            </w:r>
            <w:r w:rsidR="00873897">
              <w:rPr>
                <w:sz w:val="20"/>
              </w:rPr>
              <w:t>age.78</w:t>
            </w:r>
          </w:p>
          <w:p w14:paraId="17CB3D3F" w14:textId="77777777" w:rsidR="00D87B56" w:rsidRDefault="00D87B56">
            <w:pPr>
              <w:pStyle w:val="TableParagraph"/>
              <w:ind w:left="811"/>
              <w:rPr>
                <w:sz w:val="20"/>
              </w:rPr>
            </w:pPr>
          </w:p>
        </w:tc>
      </w:tr>
      <w:tr w:rsidR="003549DC" w14:paraId="40A26825" w14:textId="77777777">
        <w:trPr>
          <w:trHeight w:val="1771"/>
        </w:trPr>
        <w:tc>
          <w:tcPr>
            <w:tcW w:w="9874" w:type="dxa"/>
            <w:gridSpan w:val="8"/>
          </w:tcPr>
          <w:p w14:paraId="7BA07D5B" w14:textId="77777777" w:rsidR="003549DC" w:rsidRDefault="00173E40">
            <w:pPr>
              <w:pStyle w:val="TableParagraph"/>
              <w:tabs>
                <w:tab w:val="left" w:pos="816"/>
              </w:tabs>
              <w:spacing w:before="1" w:line="242" w:lineRule="exact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  <w:t>International Asian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Congress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Contemporary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Sciences 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Nakhchivan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Azerbaijan,</w:t>
            </w:r>
          </w:p>
          <w:p w14:paraId="56F6055E" w14:textId="77777777" w:rsidR="003549DC" w:rsidRDefault="00173E40">
            <w:pPr>
              <w:pStyle w:val="TableParagraph"/>
              <w:ind w:left="2333" w:right="1390" w:hanging="1518"/>
              <w:rPr>
                <w:sz w:val="20"/>
              </w:rPr>
            </w:pPr>
            <w:r>
              <w:rPr>
                <w:b/>
                <w:sz w:val="20"/>
              </w:rPr>
              <w:t>June 1-2,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 Researches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Publications®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Publicator: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2014/31220)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TURKEY</w:t>
            </w:r>
          </w:p>
          <w:p w14:paraId="3738C3FC" w14:textId="77777777" w:rsidR="003549DC" w:rsidRDefault="00173E40">
            <w:pPr>
              <w:pStyle w:val="TableParagraph"/>
              <w:ind w:left="2847" w:right="250" w:hanging="20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 xml:space="preserve">Author: </w:t>
            </w:r>
            <w:r>
              <w:rPr>
                <w:sz w:val="20"/>
              </w:rPr>
              <w:t>Sabri Klaiqi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”The impact of Economic Zones</w:t>
            </w:r>
            <w:r w:rsidR="009F766B">
              <w:rPr>
                <w:b/>
                <w:sz w:val="20"/>
              </w:rPr>
              <w:t xml:space="preserve"> on Foreign Direct Investment (FDI</w:t>
            </w:r>
            <w:r>
              <w:rPr>
                <w:b/>
                <w:sz w:val="20"/>
              </w:rPr>
              <w:t>) and Tax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Collection”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Issued: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20.06.2021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978-605-70611-1-9</w:t>
            </w:r>
            <w:r>
              <w:rPr>
                <w:b/>
                <w:sz w:val="20"/>
              </w:rPr>
              <w:t>,</w:t>
            </w:r>
          </w:p>
          <w:p w14:paraId="17C37669" w14:textId="77777777" w:rsidR="003549DC" w:rsidRDefault="00173E40">
            <w:pPr>
              <w:pStyle w:val="TableParagraph"/>
              <w:ind w:left="1089" w:right="250" w:firstLine="2525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https://f036c44f-885b-43e4-bc75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ddc5d656a30b.filesusr.com/ugd/614b1f_e3aeb4e3df56403d867e4d23c5622309.pdf#page=1336</w:t>
            </w:r>
          </w:p>
        </w:tc>
      </w:tr>
      <w:tr w:rsidR="003549DC" w14:paraId="47DA7721" w14:textId="77777777">
        <w:trPr>
          <w:trHeight w:val="1593"/>
        </w:trPr>
        <w:tc>
          <w:tcPr>
            <w:tcW w:w="9874" w:type="dxa"/>
            <w:gridSpan w:val="8"/>
          </w:tcPr>
          <w:p w14:paraId="318230A7" w14:textId="77777777" w:rsidR="003549DC" w:rsidRDefault="00173E40">
            <w:pPr>
              <w:pStyle w:val="TableParagraph"/>
              <w:tabs>
                <w:tab w:val="left" w:pos="864"/>
              </w:tabs>
              <w:ind w:left="864" w:right="814" w:hanging="755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ab/>
              <w:t xml:space="preserve">University of Tetova, Republic of North Macedonia </w:t>
            </w:r>
            <w:r>
              <w:rPr>
                <w:sz w:val="20"/>
              </w:rPr>
              <w:t>/ Faculty of Economic and Faculty of Business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Administration - ECONOMIC VISION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 Scientific Journal in Economics, Finance,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Business, Marketing, Management and Tourism </w:t>
            </w:r>
            <w:r w:rsidRPr="000E633A">
              <w:rPr>
                <w:b/>
                <w:sz w:val="20"/>
              </w:rPr>
              <w:t>Vol.8 / No. 15-16</w:t>
            </w:r>
            <w:r>
              <w:rPr>
                <w:sz w:val="20"/>
              </w:rPr>
              <w:t xml:space="preserve"> / (2021)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ISSN: 1857-9566 (Print)</w:t>
            </w:r>
            <w:r>
              <w:rPr>
                <w:spacing w:val="-47"/>
                <w:sz w:val="20"/>
              </w:rPr>
              <w:t xml:space="preserve"> </w:t>
            </w:r>
            <w:r w:rsidR="000E633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ISSN: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2545-4544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(Online)</w:t>
            </w:r>
          </w:p>
          <w:p w14:paraId="6A914F02" w14:textId="77777777" w:rsidR="003549DC" w:rsidRDefault="00173E40">
            <w:pPr>
              <w:pStyle w:val="TableParagraph"/>
              <w:ind w:left="856" w:right="102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Author:</w:t>
            </w:r>
            <w:r>
              <w:rPr>
                <w:b/>
                <w:color w:val="006FC0"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Sabri Klaiqi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Economic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Kosovo, their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Export”</w:t>
            </w:r>
          </w:p>
          <w:p w14:paraId="6390DF7C" w14:textId="77777777" w:rsidR="003549DC" w:rsidRDefault="007B6DA6">
            <w:pPr>
              <w:pStyle w:val="TableParagraph"/>
              <w:ind w:left="856" w:right="1014"/>
              <w:jc w:val="center"/>
              <w:rPr>
                <w:sz w:val="20"/>
              </w:rPr>
            </w:pPr>
            <w:hyperlink r:id="rId12">
              <w:r w:rsidR="00173E40">
                <w:rPr>
                  <w:color w:val="0000FF"/>
                  <w:sz w:val="20"/>
                  <w:u w:val="single" w:color="0000FF"/>
                </w:rPr>
                <w:t>https://drive.google.com/file/d/1yMVA-CmYq3A6JTjygJ-nxzLtbF6r6lC5/view</w:t>
              </w:r>
            </w:hyperlink>
          </w:p>
        </w:tc>
      </w:tr>
      <w:tr w:rsidR="003549DC" w14:paraId="735881D9" w14:textId="77777777">
        <w:trPr>
          <w:trHeight w:val="1224"/>
        </w:trPr>
        <w:tc>
          <w:tcPr>
            <w:tcW w:w="9874" w:type="dxa"/>
            <w:gridSpan w:val="8"/>
          </w:tcPr>
          <w:p w14:paraId="23191A16" w14:textId="77777777" w:rsidR="003549DC" w:rsidRDefault="00173E40">
            <w:pPr>
              <w:pStyle w:val="TableParagraph"/>
              <w:tabs>
                <w:tab w:val="left" w:pos="811"/>
              </w:tabs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  <w:r>
              <w:rPr>
                <w:b/>
                <w:sz w:val="20"/>
              </w:rPr>
              <w:tab/>
              <w:t>South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Economics,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Tetovo,</w:t>
            </w:r>
          </w:p>
          <w:p w14:paraId="150A8374" w14:textId="77777777" w:rsidR="003549DC" w:rsidRDefault="00173E40">
            <w:pPr>
              <w:pStyle w:val="TableParagraph"/>
              <w:ind w:left="715" w:right="250" w:firstLine="101"/>
              <w:rPr>
                <w:sz w:val="20"/>
              </w:rPr>
            </w:pPr>
            <w:r>
              <w:rPr>
                <w:sz w:val="20"/>
              </w:rPr>
              <w:t>Republic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Macedonia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(ISCBE’18)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color w:val="212121"/>
                <w:sz w:val="20"/>
              </w:rPr>
              <w:t>Business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Education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21st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Century</w:t>
            </w:r>
            <w:r>
              <w:rPr>
                <w:sz w:val="20"/>
              </w:rPr>
              <w:t>”,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14:paraId="4F61BB3A" w14:textId="77777777" w:rsidR="003549DC" w:rsidRDefault="00173E40">
            <w:pPr>
              <w:pStyle w:val="TableParagraph"/>
              <w:spacing w:before="10" w:line="235" w:lineRule="auto"/>
              <w:ind w:left="773" w:right="1390" w:hanging="59"/>
              <w:rPr>
                <w:sz w:val="20"/>
              </w:rPr>
            </w:pPr>
            <w:r>
              <w:rPr>
                <w:b/>
                <w:sz w:val="20"/>
              </w:rPr>
              <w:t>“State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Comparison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(Women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Men)”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Author;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Sabri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  <w:r>
              <w:rPr>
                <w:b/>
                <w:spacing w:val="2"/>
                <w:sz w:val="20"/>
              </w:rPr>
              <w:t xml:space="preserve"> </w:t>
            </w:r>
            <w:hyperlink r:id="rId13">
              <w:r>
                <w:rPr>
                  <w:color w:val="0000BE"/>
                  <w:sz w:val="20"/>
                  <w:u w:val="single" w:color="0000BE"/>
                </w:rPr>
                <w:t>conferencefbe@gmail.com</w:t>
              </w:r>
              <w:r>
                <w:rPr>
                  <w:color w:val="0000BE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color w:val="1F487C"/>
                <w:sz w:val="20"/>
                <w:u w:val="single" w:color="1F487C"/>
              </w:rPr>
              <w:t>conf.seeu.edu.mk</w:t>
            </w:r>
          </w:p>
        </w:tc>
      </w:tr>
      <w:tr w:rsidR="003549DC" w14:paraId="751AB534" w14:textId="77777777">
        <w:trPr>
          <w:trHeight w:val="2222"/>
        </w:trPr>
        <w:tc>
          <w:tcPr>
            <w:tcW w:w="9874" w:type="dxa"/>
            <w:gridSpan w:val="8"/>
          </w:tcPr>
          <w:p w14:paraId="257A639C" w14:textId="032E3253" w:rsidR="003549DC" w:rsidRDefault="00173E40">
            <w:pPr>
              <w:pStyle w:val="TableParagraph"/>
              <w:tabs>
                <w:tab w:val="left" w:pos="739"/>
              </w:tabs>
              <w:spacing w:before="24" w:line="273" w:lineRule="auto"/>
              <w:ind w:left="739" w:right="734" w:hanging="63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2017</w:t>
            </w:r>
            <w:r>
              <w:rPr>
                <w:b/>
                <w:sz w:val="20"/>
              </w:rPr>
              <w:tab/>
              <w:t>University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 Tetovo,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Macedonia.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CDBCW2017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“5th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“Challenges of Doing Business in the Contemporary World” organized by the Faculty of Economics and</w:t>
            </w:r>
            <w:r>
              <w:rPr>
                <w:spacing w:val="-47"/>
                <w:sz w:val="20"/>
              </w:rPr>
              <w:t xml:space="preserve"> </w:t>
            </w:r>
            <w:r w:rsidR="006C363B">
              <w:rPr>
                <w:spacing w:val="-47"/>
                <w:sz w:val="20"/>
              </w:rPr>
              <w:t xml:space="preserve">  </w:t>
            </w:r>
            <w:r w:rsidR="00AF35FE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Tetova”,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December,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</w:p>
          <w:p w14:paraId="634C2239" w14:textId="77777777" w:rsidR="003549DC" w:rsidRDefault="006C363B" w:rsidP="006C363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173E40">
              <w:rPr>
                <w:sz w:val="20"/>
              </w:rPr>
              <w:t>Eoonomic</w:t>
            </w:r>
            <w:r w:rsidR="00173E40">
              <w:rPr>
                <w:spacing w:val="-4"/>
                <w:sz w:val="20"/>
              </w:rPr>
              <w:t xml:space="preserve"> </w:t>
            </w:r>
            <w:r w:rsidR="00173E40">
              <w:rPr>
                <w:sz w:val="20"/>
              </w:rPr>
              <w:t>Vision,</w:t>
            </w:r>
            <w:r w:rsidR="00173E40">
              <w:rPr>
                <w:spacing w:val="-1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Vol.5,</w:t>
            </w:r>
            <w:r w:rsidR="00173E40">
              <w:rPr>
                <w:b/>
                <w:spacing w:val="3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No.</w:t>
            </w:r>
            <w:r w:rsidR="00173E40">
              <w:rPr>
                <w:b/>
                <w:spacing w:val="-3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9/10 (2018)</w:t>
            </w:r>
          </w:p>
          <w:p w14:paraId="7AC9DAA4" w14:textId="13972E79" w:rsidR="003549DC" w:rsidRDefault="00AF35FE" w:rsidP="00AF35FE">
            <w:pPr>
              <w:pStyle w:val="TableParagraph"/>
              <w:tabs>
                <w:tab w:val="left" w:pos="830"/>
                <w:tab w:val="left" w:pos="831"/>
                <w:tab w:val="left" w:pos="4090"/>
              </w:tabs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            </w:t>
            </w:r>
            <w:r w:rsidR="00173E40">
              <w:rPr>
                <w:b/>
                <w:color w:val="1F487C"/>
                <w:sz w:val="20"/>
              </w:rPr>
              <w:t>Author;</w:t>
            </w:r>
            <w:r w:rsidR="00173E40">
              <w:rPr>
                <w:b/>
                <w:color w:val="1F487C"/>
                <w:spacing w:val="1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Sabri</w:t>
            </w:r>
            <w:r w:rsidR="00173E40">
              <w:rPr>
                <w:b/>
                <w:spacing w:val="-2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Klaiqi</w:t>
            </w:r>
            <w:r w:rsidR="00173E40">
              <w:rPr>
                <w:b/>
                <w:sz w:val="20"/>
                <w:vertAlign w:val="superscript"/>
              </w:rPr>
              <w:t>1</w:t>
            </w:r>
            <w:r w:rsidR="00173E40">
              <w:rPr>
                <w:b/>
                <w:spacing w:val="3"/>
                <w:sz w:val="20"/>
              </w:rPr>
              <w:t xml:space="preserve"> </w:t>
            </w:r>
            <w:r w:rsidR="00173E40">
              <w:rPr>
                <w:sz w:val="20"/>
              </w:rPr>
              <w:t>&amp;</w:t>
            </w:r>
            <w:r w:rsidR="00173E40">
              <w:rPr>
                <w:spacing w:val="-7"/>
                <w:sz w:val="20"/>
              </w:rPr>
              <w:t xml:space="preserve"> </w:t>
            </w:r>
            <w:r w:rsidR="00173E40">
              <w:rPr>
                <w:sz w:val="20"/>
              </w:rPr>
              <w:t>Haqif</w:t>
            </w:r>
            <w:r w:rsidR="00173E40">
              <w:rPr>
                <w:spacing w:val="-4"/>
                <w:sz w:val="20"/>
              </w:rPr>
              <w:t xml:space="preserve"> </w:t>
            </w:r>
            <w:r w:rsidR="00173E40">
              <w:rPr>
                <w:sz w:val="20"/>
              </w:rPr>
              <w:t>Arifi</w:t>
            </w:r>
            <w:r w:rsidR="00173E40">
              <w:rPr>
                <w:sz w:val="20"/>
              </w:rPr>
              <w:tab/>
            </w:r>
            <w:r w:rsidR="00173E40">
              <w:rPr>
                <w:b/>
                <w:sz w:val="20"/>
              </w:rPr>
              <w:t>“Globalization</w:t>
            </w:r>
            <w:r w:rsidR="00173E40">
              <w:rPr>
                <w:b/>
                <w:spacing w:val="-4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and</w:t>
            </w:r>
            <w:r w:rsidR="00173E40">
              <w:rPr>
                <w:b/>
                <w:spacing w:val="-4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Recruitment</w:t>
            </w:r>
            <w:r w:rsidR="00173E40">
              <w:rPr>
                <w:b/>
                <w:spacing w:val="-1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Policies</w:t>
            </w:r>
            <w:r w:rsidR="00173E40">
              <w:rPr>
                <w:b/>
                <w:spacing w:val="-4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of</w:t>
            </w:r>
            <w:r w:rsidR="00173E40">
              <w:rPr>
                <w:b/>
                <w:spacing w:val="-6"/>
                <w:sz w:val="20"/>
              </w:rPr>
              <w:t xml:space="preserve"> </w:t>
            </w:r>
            <w:r w:rsidR="00173E40">
              <w:rPr>
                <w:b/>
                <w:sz w:val="20"/>
              </w:rPr>
              <w:t>Managers”</w:t>
            </w:r>
          </w:p>
          <w:p w14:paraId="2CD5C209" w14:textId="591978AF" w:rsidR="003549DC" w:rsidRDefault="00AF35FE" w:rsidP="00AF35FE">
            <w:pPr>
              <w:pStyle w:val="TableParagraph"/>
              <w:spacing w:before="1"/>
              <w:rPr>
                <w:sz w:val="20"/>
              </w:rPr>
            </w:pPr>
            <w:r>
              <w:t xml:space="preserve">           </w:t>
            </w:r>
            <w:hyperlink r:id="rId14">
              <w:r w:rsidR="00173E40">
                <w:rPr>
                  <w:color w:val="0000FF"/>
                  <w:sz w:val="20"/>
                  <w:u w:val="single" w:color="0000FF"/>
                </w:rPr>
                <w:t>conference.economic@unite.edu.mk</w:t>
              </w:r>
            </w:hyperlink>
          </w:p>
          <w:p w14:paraId="4B2BB03E" w14:textId="13D3E3D9" w:rsidR="003549DC" w:rsidRPr="00AF35FE" w:rsidRDefault="00AF35FE" w:rsidP="00AF35F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</w:t>
            </w:r>
            <w:r w:rsidR="004D79D5">
              <w:rPr>
                <w:sz w:val="20"/>
              </w:rPr>
              <w:t xml:space="preserve"> </w:t>
            </w:r>
            <w:hyperlink r:id="rId15" w:history="1">
              <w:r w:rsidR="004D79D5" w:rsidRPr="00DB332B">
                <w:rPr>
                  <w:rStyle w:val="Hyperlink"/>
                  <w:sz w:val="20"/>
                  <w:szCs w:val="20"/>
                </w:rPr>
                <w:t>https://drive.google.com/file/d/1o9UP2PKQrOYHqTMhAOvphZ1WiLbXtQGK/view</w:t>
              </w:r>
            </w:hyperlink>
          </w:p>
          <w:p w14:paraId="66151842" w14:textId="77777777" w:rsidR="003549DC" w:rsidRDefault="00173E40" w:rsidP="00AF35FE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830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Author;</w:t>
            </w:r>
            <w:r>
              <w:rPr>
                <w:b/>
                <w:color w:val="1F487C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Haqif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Arifi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Sabri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  <w:r>
              <w:rPr>
                <w:b/>
                <w:sz w:val="20"/>
                <w:vertAlign w:val="superscript"/>
              </w:rPr>
              <w:t>*,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”The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 insurance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Health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Sector”</w:t>
            </w:r>
          </w:p>
          <w:p w14:paraId="52507EBB" w14:textId="77777777" w:rsidR="003549DC" w:rsidRDefault="00173E40">
            <w:pPr>
              <w:pStyle w:val="TableParagraph"/>
              <w:spacing w:line="214" w:lineRule="exact"/>
              <w:ind w:left="830"/>
              <w:rPr>
                <w:sz w:val="20"/>
              </w:rPr>
            </w:pPr>
            <w:r>
              <w:rPr>
                <w:b/>
                <w:sz w:val="20"/>
              </w:rPr>
              <w:t>/Corresponding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  <w:r>
              <w:rPr>
                <w:sz w:val="20"/>
              </w:rPr>
              <w:t>/</w:t>
            </w:r>
            <w:r>
              <w:rPr>
                <w:spacing w:val="47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conference.economic@unite.edu.mk</w:t>
              </w:r>
            </w:hyperlink>
          </w:p>
        </w:tc>
      </w:tr>
      <w:tr w:rsidR="003549DC" w14:paraId="0DA2AC0B" w14:textId="77777777">
        <w:trPr>
          <w:trHeight w:val="1118"/>
        </w:trPr>
        <w:tc>
          <w:tcPr>
            <w:tcW w:w="9874" w:type="dxa"/>
            <w:gridSpan w:val="8"/>
          </w:tcPr>
          <w:p w14:paraId="1CA693F6" w14:textId="77777777" w:rsidR="003549DC" w:rsidRDefault="00173E40">
            <w:pPr>
              <w:pStyle w:val="TableParagraph"/>
              <w:tabs>
                <w:tab w:val="left" w:pos="763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>
              <w:rPr>
                <w:b/>
                <w:sz w:val="20"/>
              </w:rPr>
              <w:tab/>
              <w:t>Journalos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Innovation/(Germany),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Vol.11,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No.31,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2017</w:t>
            </w:r>
          </w:p>
          <w:p w14:paraId="3D8718D0" w14:textId="77777777" w:rsidR="003549DC" w:rsidRDefault="007B6DA6">
            <w:pPr>
              <w:pStyle w:val="TableParagraph"/>
              <w:spacing w:line="228" w:lineRule="exact"/>
              <w:ind w:left="811"/>
              <w:rPr>
                <w:sz w:val="20"/>
              </w:rPr>
            </w:pPr>
            <w:hyperlink r:id="rId17">
              <w:r w:rsidR="00173E40"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173E40">
                <w:rPr>
                  <w:color w:val="0000FF"/>
                  <w:sz w:val="20"/>
                  <w:u w:val="single" w:color="0000FF"/>
                </w:rPr>
                <w:t>http://www.journalos.com/journalos-of-advanced-scientific-research-and-</w:t>
              </w:r>
            </w:hyperlink>
            <w:r w:rsidR="00173E40">
              <w:rPr>
                <w:color w:val="4A25E6"/>
                <w:sz w:val="20"/>
                <w:u w:val="single" w:color="0000FF"/>
              </w:rPr>
              <w:t>innovation/</w:t>
            </w:r>
            <w:r w:rsidR="00173E40">
              <w:rPr>
                <w:color w:val="4A25E6"/>
                <w:spacing w:val="33"/>
                <w:sz w:val="20"/>
                <w:u w:val="single" w:color="0000FF"/>
              </w:rPr>
              <w:t xml:space="preserve"> </w:t>
            </w:r>
            <w:r w:rsidR="00173E40">
              <w:rPr>
                <w:color w:val="4A25E6"/>
                <w:sz w:val="20"/>
                <w:u w:val="single" w:color="0000FF"/>
              </w:rPr>
              <w:t>3106-12</w:t>
            </w:r>
          </w:p>
          <w:p w14:paraId="02CFB23E" w14:textId="77777777" w:rsidR="003549DC" w:rsidRDefault="00173E40" w:rsidP="00AF35FE">
            <w:pPr>
              <w:pStyle w:val="TableParagraph"/>
              <w:tabs>
                <w:tab w:val="left" w:pos="830"/>
                <w:tab w:val="left" w:pos="831"/>
              </w:tabs>
              <w:spacing w:line="243" w:lineRule="exact"/>
              <w:ind w:left="830"/>
              <w:rPr>
                <w:b/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Technology Management Systems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Hospitals”</w:t>
            </w:r>
          </w:p>
          <w:p w14:paraId="74F59D5B" w14:textId="77777777" w:rsidR="003549DC" w:rsidRDefault="00173E40">
            <w:pPr>
              <w:pStyle w:val="TableParagraph"/>
              <w:spacing w:line="228" w:lineRule="exact"/>
              <w:ind w:left="83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Author;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MA.Haqif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Arifi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MA.Sabri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Corresponding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Author</w:t>
            </w:r>
          </w:p>
        </w:tc>
      </w:tr>
      <w:tr w:rsidR="00AF35FE" w14:paraId="44E19F42" w14:textId="77777777" w:rsidTr="00AF35FE">
        <w:trPr>
          <w:trHeight w:val="863"/>
        </w:trPr>
        <w:tc>
          <w:tcPr>
            <w:tcW w:w="9874" w:type="dxa"/>
            <w:gridSpan w:val="8"/>
          </w:tcPr>
          <w:p w14:paraId="764C189F" w14:textId="77777777" w:rsidR="00AF35FE" w:rsidRDefault="00AF35FE" w:rsidP="00AF35FE">
            <w:pPr>
              <w:pStyle w:val="TableParagraph"/>
              <w:tabs>
                <w:tab w:val="left" w:pos="763"/>
              </w:tabs>
              <w:ind w:left="763" w:right="541" w:hanging="654"/>
              <w:rPr>
                <w:sz w:val="20"/>
              </w:rPr>
            </w:pPr>
            <w:r>
              <w:rPr>
                <w:b/>
                <w:sz w:val="20"/>
              </w:rPr>
              <w:t>2015</w:t>
            </w:r>
            <w:r>
              <w:rPr>
                <w:b/>
                <w:sz w:val="20"/>
              </w:rPr>
              <w:tab/>
              <w:t xml:space="preserve">International Journal of Social and Human sciences CRC-Journal, </w:t>
            </w:r>
            <w:r>
              <w:rPr>
                <w:sz w:val="20"/>
              </w:rPr>
              <w:t>No, 3-4, Volume 2. page, 261,.</w:t>
            </w:r>
            <w:r>
              <w:rPr>
                <w:spacing w:val="-47"/>
                <w:sz w:val="20"/>
              </w:rPr>
              <w:t xml:space="preserve"> </w:t>
            </w:r>
            <w:hyperlink r:id="rId18" w:history="1">
              <w:r w:rsidRPr="009B3E69">
                <w:rPr>
                  <w:rStyle w:val="Hyperlink"/>
                </w:rPr>
                <w:t>https://docplayer.net/99660449-Crc-journal-volume-2-no.html</w:t>
              </w:r>
              <w:r w:rsidRPr="009B3E69">
                <w:rPr>
                  <w:rStyle w:val="Hyperlink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 </w:t>
            </w:r>
            <w:r>
              <w:rPr>
                <w:color w:val="170303"/>
                <w:sz w:val="20"/>
              </w:rPr>
              <w:t>ISSN</w:t>
            </w:r>
            <w:r>
              <w:rPr>
                <w:color w:val="170303"/>
                <w:spacing w:val="1"/>
                <w:sz w:val="20"/>
              </w:rPr>
              <w:t xml:space="preserve"> </w:t>
            </w:r>
            <w:r>
              <w:rPr>
                <w:color w:val="170303"/>
                <w:sz w:val="20"/>
              </w:rPr>
              <w:t>1857-7474</w:t>
            </w:r>
          </w:p>
          <w:p w14:paraId="40E24E46" w14:textId="60598A77" w:rsidR="00AF35FE" w:rsidRDefault="00AF35FE" w:rsidP="00AF35FE">
            <w:pPr>
              <w:pStyle w:val="TableParagraph"/>
              <w:tabs>
                <w:tab w:val="left" w:pos="763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Author; </w:t>
            </w:r>
            <w:r>
              <w:rPr>
                <w:b/>
                <w:sz w:val="20"/>
              </w:rPr>
              <w:t>Sabri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“Transporti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ndërkombëtar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ndikimi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zhvillimin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ekonomik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Kosovës”</w:t>
            </w:r>
          </w:p>
        </w:tc>
      </w:tr>
      <w:tr w:rsidR="00AF35FE" w14:paraId="2113F008" w14:textId="77777777" w:rsidTr="00AF35FE">
        <w:trPr>
          <w:trHeight w:val="800"/>
        </w:trPr>
        <w:tc>
          <w:tcPr>
            <w:tcW w:w="9874" w:type="dxa"/>
            <w:gridSpan w:val="8"/>
          </w:tcPr>
          <w:p w14:paraId="6621D710" w14:textId="77777777" w:rsidR="00AF35FE" w:rsidRPr="009F2F8D" w:rsidRDefault="00AF35FE" w:rsidP="00AF35FE">
            <w:pPr>
              <w:pStyle w:val="TableParagraph"/>
              <w:tabs>
                <w:tab w:val="left" w:pos="763"/>
                <w:tab w:val="left" w:pos="8520"/>
              </w:tabs>
              <w:ind w:left="816" w:right="91" w:hanging="707"/>
            </w:pPr>
            <w:r>
              <w:rPr>
                <w:b/>
                <w:sz w:val="20"/>
              </w:rPr>
              <w:t>2014</w:t>
            </w:r>
            <w:r>
              <w:rPr>
                <w:b/>
                <w:sz w:val="20"/>
              </w:rPr>
              <w:tab/>
              <w:t>International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Journal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sciences.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CRC-Journal,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No, 1-2,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 page, 99,</w:t>
            </w:r>
            <w:r>
              <w:rPr>
                <w:spacing w:val="-47"/>
                <w:sz w:val="20"/>
              </w:rPr>
              <w:t xml:space="preserve"> </w:t>
            </w:r>
            <w:hyperlink r:id="rId19" w:history="1">
              <w:r w:rsidRPr="009B3E69">
                <w:rPr>
                  <w:rStyle w:val="Hyperlink"/>
                </w:rPr>
                <w:t>https://crc-journal.com/revista-crc-journal-numri-1-dhe-2/</w:t>
              </w:r>
            </w:hyperlink>
            <w:r>
              <w:t xml:space="preserve"> - </w:t>
            </w:r>
            <w:r>
              <w:rPr>
                <w:sz w:val="20"/>
              </w:rPr>
              <w:t>ISSN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1857-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9744</w:t>
            </w:r>
          </w:p>
          <w:p w14:paraId="19FD2F80" w14:textId="1A36A5DD" w:rsidR="00AF35FE" w:rsidRDefault="00AF35FE" w:rsidP="00AF35FE">
            <w:pPr>
              <w:pStyle w:val="TableParagraph"/>
              <w:tabs>
                <w:tab w:val="left" w:pos="763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            </w:t>
            </w:r>
            <w:r>
              <w:rPr>
                <w:b/>
                <w:color w:val="1F487C"/>
                <w:sz w:val="20"/>
              </w:rPr>
              <w:t>Author;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Sabri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Klaiqi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“Zonat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ekonomike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një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mundësi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zhvillimin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ekonomik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vendit”</w:t>
            </w:r>
          </w:p>
        </w:tc>
      </w:tr>
      <w:tr w:rsidR="00AF35FE" w14:paraId="0219109A" w14:textId="77777777" w:rsidTr="00AF35FE">
        <w:trPr>
          <w:trHeight w:val="170"/>
        </w:trPr>
        <w:tc>
          <w:tcPr>
            <w:tcW w:w="9874" w:type="dxa"/>
            <w:gridSpan w:val="8"/>
            <w:shd w:val="clear" w:color="auto" w:fill="BFBFBF" w:themeFill="background1" w:themeFillShade="BF"/>
          </w:tcPr>
          <w:p w14:paraId="345A2A64" w14:textId="248561DE" w:rsidR="00AF35FE" w:rsidRDefault="00AF35FE" w:rsidP="00AF35FE">
            <w:pPr>
              <w:pStyle w:val="TableParagraph"/>
              <w:tabs>
                <w:tab w:val="left" w:pos="763"/>
                <w:tab w:val="left" w:pos="8520"/>
              </w:tabs>
              <w:ind w:left="816" w:right="91" w:hanging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TRAJNIME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ÇERTIFIKATA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NDËRKOMBËTARE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KOMBËTAR</w:t>
            </w:r>
          </w:p>
        </w:tc>
      </w:tr>
    </w:tbl>
    <w:p w14:paraId="34AECF7B" w14:textId="77777777" w:rsidR="003549DC" w:rsidRDefault="003549DC">
      <w:pPr>
        <w:spacing w:line="228" w:lineRule="exact"/>
        <w:rPr>
          <w:sz w:val="20"/>
        </w:rPr>
        <w:sectPr w:rsidR="003549DC">
          <w:pgSz w:w="12240" w:h="15840"/>
          <w:pgMar w:top="1260" w:right="10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6319"/>
        <w:gridCol w:w="1575"/>
        <w:gridCol w:w="202"/>
      </w:tblGrid>
      <w:tr w:rsidR="003549DC" w14:paraId="6BC6E3F9" w14:textId="77777777">
        <w:trPr>
          <w:trHeight w:val="230"/>
        </w:trPr>
        <w:tc>
          <w:tcPr>
            <w:tcW w:w="1781" w:type="dxa"/>
            <w:tcBorders>
              <w:right w:val="nil"/>
            </w:tcBorders>
            <w:shd w:val="clear" w:color="auto" w:fill="D9D9D9"/>
          </w:tcPr>
          <w:p w14:paraId="48C1FD7C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19" w:type="dxa"/>
            <w:tcBorders>
              <w:left w:val="nil"/>
              <w:right w:val="nil"/>
            </w:tcBorders>
            <w:shd w:val="clear" w:color="auto" w:fill="D2D2D2"/>
          </w:tcPr>
          <w:p w14:paraId="55264DB2" w14:textId="77777777" w:rsidR="003549DC" w:rsidRDefault="00173E40">
            <w:pPr>
              <w:pStyle w:val="TableParagraph"/>
              <w:tabs>
                <w:tab w:val="left" w:pos="1530"/>
              </w:tabs>
              <w:spacing w:line="210" w:lineRule="exact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TRAJNIME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ÇERTIFIKATA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NDËRKOMBËTARE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KOMBËTAR</w:t>
            </w:r>
          </w:p>
        </w:tc>
        <w:tc>
          <w:tcPr>
            <w:tcW w:w="1777" w:type="dxa"/>
            <w:gridSpan w:val="2"/>
            <w:tcBorders>
              <w:left w:val="nil"/>
            </w:tcBorders>
            <w:shd w:val="clear" w:color="auto" w:fill="D9D9D9"/>
          </w:tcPr>
          <w:p w14:paraId="397F82BA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49DC" w14:paraId="14347329" w14:textId="77777777" w:rsidTr="009D3800">
        <w:trPr>
          <w:trHeight w:val="6260"/>
        </w:trPr>
        <w:tc>
          <w:tcPr>
            <w:tcW w:w="9877" w:type="dxa"/>
            <w:gridSpan w:val="4"/>
            <w:tcBorders>
              <w:left w:val="single" w:sz="4" w:space="0" w:color="auto"/>
            </w:tcBorders>
            <w:shd w:val="clear" w:color="auto" w:fill="F8F8F8"/>
          </w:tcPr>
          <w:p w14:paraId="4824AF75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AAB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Bologna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Mitrovica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(IBCM), the Center for European Union, Transatlantic and Trans-European Space Studies (CEUTTSS),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Albanian Institute of Sociology (AIS), Aleksander Moisiu University, and the University of St. Kliment Ohridski,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426BF9D7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7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International Conference on Business and Information </w:t>
            </w:r>
            <w:r>
              <w:rPr>
                <w:sz w:val="20"/>
              </w:rPr>
              <w:t>“Pjetër Budi College” and Institute for Scientific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Reseacrh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CERTIFIKATE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ATTENDANCE</w:t>
            </w:r>
          </w:p>
          <w:p w14:paraId="435C7AE2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" w:line="235" w:lineRule="auto"/>
              <w:ind w:left="465" w:right="571" w:hanging="356"/>
              <w:rPr>
                <w:sz w:val="20"/>
              </w:rPr>
            </w:pPr>
            <w:r>
              <w:rPr>
                <w:b/>
                <w:sz w:val="20"/>
              </w:rPr>
              <w:t>International Asian Congress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Contemporary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Sciences - V </w:t>
            </w:r>
            <w:r>
              <w:rPr>
                <w:rFonts w:ascii="Calibri"/>
                <w:sz w:val="20"/>
              </w:rPr>
              <w:t xml:space="preserve">/ </w:t>
            </w:r>
            <w:r>
              <w:rPr>
                <w:sz w:val="20"/>
              </w:rPr>
              <w:t>Nakhchivan State University,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Azerbaijan,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1-2,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Researches</w:t>
            </w:r>
          </w:p>
          <w:p w14:paraId="4DE2F868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University of Tetova, Republic of North Macedonia </w:t>
            </w:r>
            <w:r>
              <w:rPr>
                <w:sz w:val="20"/>
              </w:rPr>
              <w:t>/ Faculty of Economic and Faculty of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15-16,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</w:p>
          <w:p w14:paraId="1760927D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Ministria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Shkencës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Teknologjisë,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“Zhvillimi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Kapaciteteve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në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Udhëheqjen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Arsimore</w:t>
            </w:r>
          </w:p>
          <w:p w14:paraId="6EE07DAE" w14:textId="77777777" w:rsidR="003549DC" w:rsidRDefault="00173E40">
            <w:pPr>
              <w:pStyle w:val="TableParagraph"/>
              <w:spacing w:before="1"/>
              <w:ind w:left="513"/>
              <w:rPr>
                <w:b/>
                <w:sz w:val="20"/>
              </w:rPr>
            </w:pPr>
            <w:r>
              <w:rPr>
                <w:sz w:val="20"/>
              </w:rPr>
              <w:t>(GIZ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CDBE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KCIC),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Prishtinë,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ÇERTIFIKATË</w:t>
            </w:r>
          </w:p>
          <w:p w14:paraId="354265DC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753"/>
              <w:rPr>
                <w:b/>
                <w:sz w:val="20"/>
              </w:rPr>
            </w:pPr>
            <w:r>
              <w:rPr>
                <w:sz w:val="20"/>
              </w:rPr>
              <w:t xml:space="preserve">Kolegji Universum &amp; Qendra Kosovare për Diplomaci, International Summer Academy KOSOVO, </w:t>
            </w:r>
            <w:r>
              <w:rPr>
                <w:b/>
                <w:sz w:val="20"/>
              </w:rPr>
              <w:t>“Peace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post conflict areas – Dipolacy, Leadership and Negotiatins” </w:t>
            </w:r>
            <w:r>
              <w:rPr>
                <w:sz w:val="20"/>
              </w:rPr>
              <w:t xml:space="preserve">From 10 - 20 July </w:t>
            </w:r>
            <w:r>
              <w:rPr>
                <w:b/>
                <w:sz w:val="20"/>
              </w:rPr>
              <w:t>2018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4F4A8742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363"/>
              <w:rPr>
                <w:b/>
                <w:sz w:val="20"/>
              </w:rPr>
            </w:pPr>
            <w:r>
              <w:rPr>
                <w:sz w:val="20"/>
              </w:rPr>
              <w:t>South East European University Faculty of Business and Economics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Tetovo, Republic of Macedonia 2*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Business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(ISCBE^18),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Maj, </w:t>
            </w:r>
            <w:r>
              <w:rPr>
                <w:b/>
                <w:sz w:val="20"/>
              </w:rPr>
              <w:t>2018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7933BCC0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6* UBT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Acedemy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“Sustainable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Planning”,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07-13 July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2017 /</w:t>
            </w:r>
          </w:p>
          <w:p w14:paraId="50DD006B" w14:textId="77777777" w:rsidR="003549DC" w:rsidRDefault="00173E40">
            <w:pPr>
              <w:pStyle w:val="TableParagraph"/>
              <w:spacing w:before="3" w:line="226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4965EDA6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42" w:lineRule="auto"/>
              <w:ind w:right="234"/>
              <w:rPr>
                <w:b/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Tetovo,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Macedonia. CDBCW2017</w:t>
            </w:r>
            <w:r>
              <w:rPr>
                <w:sz w:val="23"/>
              </w:rPr>
              <w:t>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0"/>
              </w:rPr>
              <w:t>“5th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“Challenges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Doing Business in the Contemporary World” organized by the Faculty of Economics and Faculty of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Tetova”,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December,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665ADEE8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513" w:right="370" w:hanging="404"/>
              <w:rPr>
                <w:b/>
                <w:sz w:val="20"/>
              </w:rPr>
            </w:pPr>
            <w:r>
              <w:rPr>
                <w:sz w:val="20"/>
              </w:rPr>
              <w:t>Kolegji Universitar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“Pjetër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Budi”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Prishtinë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Kosovë,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“Zhvillimi ekonomik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bazë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gjenerimin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punës”,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Prishtinë,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</w:p>
          <w:p w14:paraId="47264FCF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Akademia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ELITA,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“Menaxhimi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burimeve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njerëzor”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CERTIFIKATË  PJESËMARRJE,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Janar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  <w:p w14:paraId="23D096C3" w14:textId="77777777" w:rsidR="003549DC" w:rsidRDefault="00173E4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Programi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përpunimin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statestikore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SPSS dhe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12,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Mars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CERTIFIKATË</w:t>
            </w:r>
          </w:p>
        </w:tc>
      </w:tr>
      <w:tr w:rsidR="003549DC" w14:paraId="20328F1C" w14:textId="77777777" w:rsidTr="009D3800">
        <w:trPr>
          <w:trHeight w:val="230"/>
        </w:trPr>
        <w:tc>
          <w:tcPr>
            <w:tcW w:w="9675" w:type="dxa"/>
            <w:gridSpan w:val="3"/>
            <w:tcBorders>
              <w:left w:val="single" w:sz="4" w:space="0" w:color="auto"/>
              <w:right w:val="nil"/>
            </w:tcBorders>
          </w:tcPr>
          <w:p w14:paraId="3B32A7D6" w14:textId="77777777" w:rsidR="003549DC" w:rsidRDefault="00173E40">
            <w:pPr>
              <w:pStyle w:val="TableParagraph"/>
              <w:spacing w:line="21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PJESËMARRJE</w:t>
            </w:r>
            <w:r>
              <w:rPr>
                <w:b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</w:t>
            </w:r>
            <w:r>
              <w:rPr>
                <w:b/>
                <w:spacing w:val="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PREZANTIME</w:t>
            </w:r>
            <w:r>
              <w:rPr>
                <w:b/>
                <w:spacing w:val="48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NË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KONFERENCA</w:t>
            </w:r>
            <w:r>
              <w:rPr>
                <w:b/>
                <w:spacing w:val="-6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SHKENCORE</w:t>
            </w:r>
            <w:r>
              <w:rPr>
                <w:b/>
                <w:spacing w:val="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NDËRKOMBËTARE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KOMBËTARE</w:t>
            </w:r>
          </w:p>
        </w:tc>
        <w:tc>
          <w:tcPr>
            <w:tcW w:w="202" w:type="dxa"/>
            <w:tcBorders>
              <w:left w:val="nil"/>
            </w:tcBorders>
            <w:shd w:val="clear" w:color="auto" w:fill="D9D9D9"/>
          </w:tcPr>
          <w:p w14:paraId="215DA292" w14:textId="77777777" w:rsidR="003549DC" w:rsidRDefault="003549D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49DC" w14:paraId="265AAEDB" w14:textId="77777777">
        <w:trPr>
          <w:trHeight w:val="4637"/>
        </w:trPr>
        <w:tc>
          <w:tcPr>
            <w:tcW w:w="9877" w:type="dxa"/>
            <w:gridSpan w:val="4"/>
          </w:tcPr>
          <w:p w14:paraId="4EA8F75E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35" w:lineRule="auto"/>
              <w:ind w:right="843" w:hanging="351"/>
              <w:rPr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Virtual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AAB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College: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edition /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Westernization,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Europeanization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Balkan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countries.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Tetor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326B4F4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0"/>
              </w:rPr>
            </w:pPr>
            <w:r>
              <w:rPr>
                <w:b/>
                <w:sz w:val="20"/>
              </w:rPr>
              <w:t>ICLA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3rd International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 Law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Arts;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“Haxhi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Zeka”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14:paraId="3EF8CC62" w14:textId="77777777" w:rsidR="003549DC" w:rsidRDefault="00173E40">
            <w:pPr>
              <w:pStyle w:val="TableParagraph"/>
              <w:spacing w:before="1"/>
              <w:ind w:left="465" w:right="768" w:firstLine="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Shkodra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"Luigj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Gurakuqi"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Tetova.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Government Performance in the times of Covid 19 Pandemic: Human Rights and Educational challenges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November,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2021, Peja,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Kosovo.</w:t>
            </w:r>
          </w:p>
          <w:p w14:paraId="69C599F9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/>
              <w:ind w:left="470" w:hanging="361"/>
              <w:rPr>
                <w:sz w:val="20"/>
              </w:rPr>
            </w:pPr>
            <w:r>
              <w:rPr>
                <w:b/>
                <w:sz w:val="20"/>
              </w:rPr>
              <w:t>Pjeter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Informatics”,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  <w:p w14:paraId="5CB0E582" w14:textId="77777777" w:rsidR="003549DC" w:rsidRDefault="00173E40">
            <w:pPr>
              <w:pStyle w:val="TableParagraph"/>
              <w:spacing w:before="5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2021.</w:t>
            </w:r>
          </w:p>
          <w:p w14:paraId="09619654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42" w:lineRule="exact"/>
              <w:ind w:left="470" w:hanging="361"/>
              <w:rPr>
                <w:sz w:val="20"/>
              </w:rPr>
            </w:pPr>
            <w:r>
              <w:rPr>
                <w:b/>
                <w:sz w:val="20"/>
              </w:rPr>
              <w:t>International Asian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Congress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Contemporary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Sciences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Nakhchivan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Azerbaijan,</w:t>
            </w:r>
          </w:p>
          <w:p w14:paraId="7FD0CFC8" w14:textId="77777777" w:rsidR="003549DC" w:rsidRDefault="00173E40">
            <w:pPr>
              <w:pStyle w:val="TableParagraph"/>
              <w:spacing w:line="226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1-2,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2021.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Researches.</w:t>
            </w:r>
          </w:p>
          <w:p w14:paraId="08C01F80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1" w:line="225" w:lineRule="auto"/>
              <w:ind w:left="470" w:right="511"/>
              <w:rPr>
                <w:rFonts w:ascii="Calibri"/>
                <w:b/>
              </w:rPr>
            </w:pPr>
            <w:r>
              <w:rPr>
                <w:sz w:val="20"/>
              </w:rPr>
              <w:t>South East European University Faculty of Business and Economics, Tetovo, Republic of Macedonia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(ISCBE^18),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Maj,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2018.</w:t>
            </w:r>
          </w:p>
          <w:p w14:paraId="4D851E15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"/>
              <w:ind w:left="465" w:right="296" w:hanging="356"/>
              <w:rPr>
                <w:b/>
                <w:sz w:val="20"/>
              </w:rPr>
            </w:pPr>
            <w:r>
              <w:rPr>
                <w:sz w:val="20"/>
              </w:rPr>
              <w:t>University of Tetovo, Macedonia. CDBCW2017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“5th International Scientific Conference entitled “Challenges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Doing Business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Contemporary World” organized by the Faculty of Economics and Faculty of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Tetova”,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December,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2017.</w:t>
            </w:r>
          </w:p>
          <w:p w14:paraId="06DFE865" w14:textId="77777777" w:rsidR="003549DC" w:rsidRDefault="00173E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6592"/>
              </w:tabs>
              <w:spacing w:before="1"/>
              <w:ind w:left="470" w:right="947"/>
              <w:rPr>
                <w:sz w:val="20"/>
              </w:rPr>
            </w:pPr>
            <w:r>
              <w:rPr>
                <w:b/>
                <w:sz w:val="20"/>
              </w:rPr>
              <w:t>Kolegji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"Pjetër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Budi"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Prishtinë/Kosovë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  <w:r>
              <w:rPr>
                <w:b/>
                <w:sz w:val="20"/>
              </w:rPr>
              <w:tab/>
            </w:r>
            <w:hyperlink r:id="rId20">
              <w:r>
                <w:rPr>
                  <w:color w:val="0000FF"/>
                  <w:spacing w:val="-1"/>
                  <w:sz w:val="20"/>
                  <w:u w:val="single" w:color="0000FF"/>
                </w:rPr>
                <w:t>www.pjeterbudi@gmail.com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”Zonat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ekonomike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mundësi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zhvillimin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vendit”</w:t>
            </w:r>
          </w:p>
          <w:p w14:paraId="56E31939" w14:textId="77777777" w:rsidR="003549DC" w:rsidRDefault="00173E40">
            <w:pPr>
              <w:pStyle w:val="TableParagraph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“Procesi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intergrimit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Ballkanit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Perëndimor”,</w:t>
            </w:r>
          </w:p>
          <w:p w14:paraId="614B71D4" w14:textId="77777777" w:rsidR="003549DC" w:rsidRDefault="00173E40">
            <w:pPr>
              <w:pStyle w:val="TableParagraph"/>
              <w:spacing w:line="230" w:lineRule="atLeast"/>
              <w:ind w:left="470" w:right="1595"/>
              <w:rPr>
                <w:sz w:val="20"/>
              </w:rPr>
            </w:pPr>
            <w:r>
              <w:rPr>
                <w:sz w:val="20"/>
              </w:rPr>
              <w:t>“Menaxhimi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resurseve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funksion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zhvillimit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tranzicion”,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“Zhvillimi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bazë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gjenerimin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punës”.</w:t>
            </w:r>
          </w:p>
        </w:tc>
      </w:tr>
    </w:tbl>
    <w:p w14:paraId="7FF2BD0E" w14:textId="77777777" w:rsidR="00173E40" w:rsidRDefault="00173E40"/>
    <w:sectPr w:rsidR="00173E40">
      <w:pgSz w:w="12240" w:h="15840"/>
      <w:pgMar w:top="126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B7B"/>
    <w:multiLevelType w:val="hybridMultilevel"/>
    <w:tmpl w:val="FE2C64FA"/>
    <w:lvl w:ilvl="0" w:tplc="5E9A90A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8A6E1532">
      <w:numFmt w:val="bullet"/>
      <w:lvlText w:val="•"/>
      <w:lvlJc w:val="left"/>
      <w:pPr>
        <w:ind w:left="1742" w:hanging="361"/>
      </w:pPr>
      <w:rPr>
        <w:rFonts w:hint="default"/>
        <w:lang w:val="sq-AL" w:eastAsia="en-US" w:bidi="ar-SA"/>
      </w:rPr>
    </w:lvl>
    <w:lvl w:ilvl="2" w:tplc="6ED42DB6">
      <w:numFmt w:val="bullet"/>
      <w:lvlText w:val="•"/>
      <w:lvlJc w:val="left"/>
      <w:pPr>
        <w:ind w:left="2645" w:hanging="361"/>
      </w:pPr>
      <w:rPr>
        <w:rFonts w:hint="default"/>
        <w:lang w:val="sq-AL" w:eastAsia="en-US" w:bidi="ar-SA"/>
      </w:rPr>
    </w:lvl>
    <w:lvl w:ilvl="3" w:tplc="EBB2AE20">
      <w:numFmt w:val="bullet"/>
      <w:lvlText w:val="•"/>
      <w:lvlJc w:val="left"/>
      <w:pPr>
        <w:ind w:left="3548" w:hanging="361"/>
      </w:pPr>
      <w:rPr>
        <w:rFonts w:hint="default"/>
        <w:lang w:val="sq-AL" w:eastAsia="en-US" w:bidi="ar-SA"/>
      </w:rPr>
    </w:lvl>
    <w:lvl w:ilvl="4" w:tplc="703E635E">
      <w:numFmt w:val="bullet"/>
      <w:lvlText w:val="•"/>
      <w:lvlJc w:val="left"/>
      <w:pPr>
        <w:ind w:left="4450" w:hanging="361"/>
      </w:pPr>
      <w:rPr>
        <w:rFonts w:hint="default"/>
        <w:lang w:val="sq-AL" w:eastAsia="en-US" w:bidi="ar-SA"/>
      </w:rPr>
    </w:lvl>
    <w:lvl w:ilvl="5" w:tplc="72E8A3C2">
      <w:numFmt w:val="bullet"/>
      <w:lvlText w:val="•"/>
      <w:lvlJc w:val="left"/>
      <w:pPr>
        <w:ind w:left="5353" w:hanging="361"/>
      </w:pPr>
      <w:rPr>
        <w:rFonts w:hint="default"/>
        <w:lang w:val="sq-AL" w:eastAsia="en-US" w:bidi="ar-SA"/>
      </w:rPr>
    </w:lvl>
    <w:lvl w:ilvl="6" w:tplc="E858162E">
      <w:numFmt w:val="bullet"/>
      <w:lvlText w:val="•"/>
      <w:lvlJc w:val="left"/>
      <w:pPr>
        <w:ind w:left="6256" w:hanging="361"/>
      </w:pPr>
      <w:rPr>
        <w:rFonts w:hint="default"/>
        <w:lang w:val="sq-AL" w:eastAsia="en-US" w:bidi="ar-SA"/>
      </w:rPr>
    </w:lvl>
    <w:lvl w:ilvl="7" w:tplc="26225BC2">
      <w:numFmt w:val="bullet"/>
      <w:lvlText w:val="•"/>
      <w:lvlJc w:val="left"/>
      <w:pPr>
        <w:ind w:left="7158" w:hanging="361"/>
      </w:pPr>
      <w:rPr>
        <w:rFonts w:hint="default"/>
        <w:lang w:val="sq-AL" w:eastAsia="en-US" w:bidi="ar-SA"/>
      </w:rPr>
    </w:lvl>
    <w:lvl w:ilvl="8" w:tplc="73B68592">
      <w:numFmt w:val="bullet"/>
      <w:lvlText w:val="•"/>
      <w:lvlJc w:val="left"/>
      <w:pPr>
        <w:ind w:left="8061" w:hanging="361"/>
      </w:pPr>
      <w:rPr>
        <w:rFonts w:hint="default"/>
        <w:lang w:val="sq-AL" w:eastAsia="en-US" w:bidi="ar-SA"/>
      </w:rPr>
    </w:lvl>
  </w:abstractNum>
  <w:abstractNum w:abstractNumId="1" w15:restartNumberingAfterBreak="0">
    <w:nsid w:val="12382609"/>
    <w:multiLevelType w:val="hybridMultilevel"/>
    <w:tmpl w:val="C20C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3EA"/>
    <w:multiLevelType w:val="hybridMultilevel"/>
    <w:tmpl w:val="AB2889F4"/>
    <w:lvl w:ilvl="0" w:tplc="005E740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100"/>
        <w:lang w:val="sq-AL" w:eastAsia="en-US" w:bidi="ar-SA"/>
      </w:rPr>
    </w:lvl>
    <w:lvl w:ilvl="1" w:tplc="9E187438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2" w:tplc="24369AFC">
      <w:numFmt w:val="bullet"/>
      <w:lvlText w:val="•"/>
      <w:lvlJc w:val="left"/>
      <w:pPr>
        <w:ind w:left="2341" w:hanging="360"/>
      </w:pPr>
      <w:rPr>
        <w:rFonts w:hint="default"/>
        <w:lang w:val="sq-AL" w:eastAsia="en-US" w:bidi="ar-SA"/>
      </w:rPr>
    </w:lvl>
    <w:lvl w:ilvl="3" w:tplc="5F746EA2">
      <w:numFmt w:val="bullet"/>
      <w:lvlText w:val="•"/>
      <w:lvlJc w:val="left"/>
      <w:pPr>
        <w:ind w:left="3282" w:hanging="360"/>
      </w:pPr>
      <w:rPr>
        <w:rFonts w:hint="default"/>
        <w:lang w:val="sq-AL" w:eastAsia="en-US" w:bidi="ar-SA"/>
      </w:rPr>
    </w:lvl>
    <w:lvl w:ilvl="4" w:tplc="C4241342">
      <w:numFmt w:val="bullet"/>
      <w:lvlText w:val="•"/>
      <w:lvlJc w:val="left"/>
      <w:pPr>
        <w:ind w:left="4222" w:hanging="360"/>
      </w:pPr>
      <w:rPr>
        <w:rFonts w:hint="default"/>
        <w:lang w:val="sq-AL" w:eastAsia="en-US" w:bidi="ar-SA"/>
      </w:rPr>
    </w:lvl>
    <w:lvl w:ilvl="5" w:tplc="50B6BC06">
      <w:numFmt w:val="bullet"/>
      <w:lvlText w:val="•"/>
      <w:lvlJc w:val="left"/>
      <w:pPr>
        <w:ind w:left="5163" w:hanging="360"/>
      </w:pPr>
      <w:rPr>
        <w:rFonts w:hint="default"/>
        <w:lang w:val="sq-AL" w:eastAsia="en-US" w:bidi="ar-SA"/>
      </w:rPr>
    </w:lvl>
    <w:lvl w:ilvl="6" w:tplc="EC0297C2">
      <w:numFmt w:val="bullet"/>
      <w:lvlText w:val="•"/>
      <w:lvlJc w:val="left"/>
      <w:pPr>
        <w:ind w:left="6104" w:hanging="360"/>
      </w:pPr>
      <w:rPr>
        <w:rFonts w:hint="default"/>
        <w:lang w:val="sq-AL" w:eastAsia="en-US" w:bidi="ar-SA"/>
      </w:rPr>
    </w:lvl>
    <w:lvl w:ilvl="7" w:tplc="5202A80E">
      <w:numFmt w:val="bullet"/>
      <w:lvlText w:val="•"/>
      <w:lvlJc w:val="left"/>
      <w:pPr>
        <w:ind w:left="7044" w:hanging="360"/>
      </w:pPr>
      <w:rPr>
        <w:rFonts w:hint="default"/>
        <w:lang w:val="sq-AL" w:eastAsia="en-US" w:bidi="ar-SA"/>
      </w:rPr>
    </w:lvl>
    <w:lvl w:ilvl="8" w:tplc="C7FCCB22">
      <w:numFmt w:val="bullet"/>
      <w:lvlText w:val="•"/>
      <w:lvlJc w:val="left"/>
      <w:pPr>
        <w:ind w:left="7985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9E85C2D"/>
    <w:multiLevelType w:val="hybridMultilevel"/>
    <w:tmpl w:val="E8DCF452"/>
    <w:lvl w:ilvl="0" w:tplc="99E2EDB8">
      <w:start w:val="1"/>
      <w:numFmt w:val="decimal"/>
      <w:lvlText w:val="%1."/>
      <w:lvlJc w:val="left"/>
      <w:pPr>
        <w:ind w:left="470" w:hanging="360"/>
      </w:pPr>
      <w:rPr>
        <w:rFonts w:hint="default"/>
        <w:w w:val="100"/>
        <w:lang w:val="sq-AL" w:eastAsia="en-US" w:bidi="ar-SA"/>
      </w:rPr>
    </w:lvl>
    <w:lvl w:ilvl="1" w:tplc="70FAC992">
      <w:numFmt w:val="bullet"/>
      <w:lvlText w:val="•"/>
      <w:lvlJc w:val="left"/>
      <w:pPr>
        <w:ind w:left="1418" w:hanging="360"/>
      </w:pPr>
      <w:rPr>
        <w:rFonts w:hint="default"/>
        <w:lang w:val="sq-AL" w:eastAsia="en-US" w:bidi="ar-SA"/>
      </w:rPr>
    </w:lvl>
    <w:lvl w:ilvl="2" w:tplc="7DBAA514">
      <w:numFmt w:val="bullet"/>
      <w:lvlText w:val="•"/>
      <w:lvlJc w:val="left"/>
      <w:pPr>
        <w:ind w:left="2357" w:hanging="360"/>
      </w:pPr>
      <w:rPr>
        <w:rFonts w:hint="default"/>
        <w:lang w:val="sq-AL" w:eastAsia="en-US" w:bidi="ar-SA"/>
      </w:rPr>
    </w:lvl>
    <w:lvl w:ilvl="3" w:tplc="96DAC60C">
      <w:numFmt w:val="bullet"/>
      <w:lvlText w:val="•"/>
      <w:lvlJc w:val="left"/>
      <w:pPr>
        <w:ind w:left="3296" w:hanging="360"/>
      </w:pPr>
      <w:rPr>
        <w:rFonts w:hint="default"/>
        <w:lang w:val="sq-AL" w:eastAsia="en-US" w:bidi="ar-SA"/>
      </w:rPr>
    </w:lvl>
    <w:lvl w:ilvl="4" w:tplc="53DEF512">
      <w:numFmt w:val="bullet"/>
      <w:lvlText w:val="•"/>
      <w:lvlJc w:val="left"/>
      <w:pPr>
        <w:ind w:left="4234" w:hanging="360"/>
      </w:pPr>
      <w:rPr>
        <w:rFonts w:hint="default"/>
        <w:lang w:val="sq-AL" w:eastAsia="en-US" w:bidi="ar-SA"/>
      </w:rPr>
    </w:lvl>
    <w:lvl w:ilvl="5" w:tplc="73A851E0">
      <w:numFmt w:val="bullet"/>
      <w:lvlText w:val="•"/>
      <w:lvlJc w:val="left"/>
      <w:pPr>
        <w:ind w:left="5173" w:hanging="360"/>
      </w:pPr>
      <w:rPr>
        <w:rFonts w:hint="default"/>
        <w:lang w:val="sq-AL" w:eastAsia="en-US" w:bidi="ar-SA"/>
      </w:rPr>
    </w:lvl>
    <w:lvl w:ilvl="6" w:tplc="672692F0">
      <w:numFmt w:val="bullet"/>
      <w:lvlText w:val="•"/>
      <w:lvlJc w:val="left"/>
      <w:pPr>
        <w:ind w:left="6112" w:hanging="360"/>
      </w:pPr>
      <w:rPr>
        <w:rFonts w:hint="default"/>
        <w:lang w:val="sq-AL" w:eastAsia="en-US" w:bidi="ar-SA"/>
      </w:rPr>
    </w:lvl>
    <w:lvl w:ilvl="7" w:tplc="A9BAC9C0">
      <w:numFmt w:val="bullet"/>
      <w:lvlText w:val="•"/>
      <w:lvlJc w:val="left"/>
      <w:pPr>
        <w:ind w:left="7050" w:hanging="360"/>
      </w:pPr>
      <w:rPr>
        <w:rFonts w:hint="default"/>
        <w:lang w:val="sq-AL" w:eastAsia="en-US" w:bidi="ar-SA"/>
      </w:rPr>
    </w:lvl>
    <w:lvl w:ilvl="8" w:tplc="66D8DF78">
      <w:numFmt w:val="bullet"/>
      <w:lvlText w:val="•"/>
      <w:lvlJc w:val="left"/>
      <w:pPr>
        <w:ind w:left="7989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40AB0E8D"/>
    <w:multiLevelType w:val="hybridMultilevel"/>
    <w:tmpl w:val="F912D470"/>
    <w:lvl w:ilvl="0" w:tplc="778EF2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B6DA3EFE">
      <w:numFmt w:val="bullet"/>
      <w:lvlText w:val="•"/>
      <w:lvlJc w:val="left"/>
      <w:pPr>
        <w:ind w:left="1742" w:hanging="361"/>
      </w:pPr>
      <w:rPr>
        <w:rFonts w:hint="default"/>
        <w:lang w:val="sq-AL" w:eastAsia="en-US" w:bidi="ar-SA"/>
      </w:rPr>
    </w:lvl>
    <w:lvl w:ilvl="2" w:tplc="F1A4DBC0">
      <w:numFmt w:val="bullet"/>
      <w:lvlText w:val="•"/>
      <w:lvlJc w:val="left"/>
      <w:pPr>
        <w:ind w:left="2645" w:hanging="361"/>
      </w:pPr>
      <w:rPr>
        <w:rFonts w:hint="default"/>
        <w:lang w:val="sq-AL" w:eastAsia="en-US" w:bidi="ar-SA"/>
      </w:rPr>
    </w:lvl>
    <w:lvl w:ilvl="3" w:tplc="EA7C3374">
      <w:numFmt w:val="bullet"/>
      <w:lvlText w:val="•"/>
      <w:lvlJc w:val="left"/>
      <w:pPr>
        <w:ind w:left="3548" w:hanging="361"/>
      </w:pPr>
      <w:rPr>
        <w:rFonts w:hint="default"/>
        <w:lang w:val="sq-AL" w:eastAsia="en-US" w:bidi="ar-SA"/>
      </w:rPr>
    </w:lvl>
    <w:lvl w:ilvl="4" w:tplc="5158EC2E">
      <w:numFmt w:val="bullet"/>
      <w:lvlText w:val="•"/>
      <w:lvlJc w:val="left"/>
      <w:pPr>
        <w:ind w:left="4450" w:hanging="361"/>
      </w:pPr>
      <w:rPr>
        <w:rFonts w:hint="default"/>
        <w:lang w:val="sq-AL" w:eastAsia="en-US" w:bidi="ar-SA"/>
      </w:rPr>
    </w:lvl>
    <w:lvl w:ilvl="5" w:tplc="491E658A">
      <w:numFmt w:val="bullet"/>
      <w:lvlText w:val="•"/>
      <w:lvlJc w:val="left"/>
      <w:pPr>
        <w:ind w:left="5353" w:hanging="361"/>
      </w:pPr>
      <w:rPr>
        <w:rFonts w:hint="default"/>
        <w:lang w:val="sq-AL" w:eastAsia="en-US" w:bidi="ar-SA"/>
      </w:rPr>
    </w:lvl>
    <w:lvl w:ilvl="6" w:tplc="C2F82F82">
      <w:numFmt w:val="bullet"/>
      <w:lvlText w:val="•"/>
      <w:lvlJc w:val="left"/>
      <w:pPr>
        <w:ind w:left="6256" w:hanging="361"/>
      </w:pPr>
      <w:rPr>
        <w:rFonts w:hint="default"/>
        <w:lang w:val="sq-AL" w:eastAsia="en-US" w:bidi="ar-SA"/>
      </w:rPr>
    </w:lvl>
    <w:lvl w:ilvl="7" w:tplc="04EE7E0A">
      <w:numFmt w:val="bullet"/>
      <w:lvlText w:val="•"/>
      <w:lvlJc w:val="left"/>
      <w:pPr>
        <w:ind w:left="7158" w:hanging="361"/>
      </w:pPr>
      <w:rPr>
        <w:rFonts w:hint="default"/>
        <w:lang w:val="sq-AL" w:eastAsia="en-US" w:bidi="ar-SA"/>
      </w:rPr>
    </w:lvl>
    <w:lvl w:ilvl="8" w:tplc="DF6CB9BE">
      <w:numFmt w:val="bullet"/>
      <w:lvlText w:val="•"/>
      <w:lvlJc w:val="left"/>
      <w:pPr>
        <w:ind w:left="8061" w:hanging="361"/>
      </w:pPr>
      <w:rPr>
        <w:rFonts w:hint="default"/>
        <w:lang w:val="sq-AL" w:eastAsia="en-US" w:bidi="ar-SA"/>
      </w:rPr>
    </w:lvl>
  </w:abstractNum>
  <w:abstractNum w:abstractNumId="5" w15:restartNumberingAfterBreak="0">
    <w:nsid w:val="49976CAF"/>
    <w:multiLevelType w:val="hybridMultilevel"/>
    <w:tmpl w:val="9EAEE3FC"/>
    <w:lvl w:ilvl="0" w:tplc="FC864E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F7841632">
      <w:numFmt w:val="bullet"/>
      <w:lvlText w:val="•"/>
      <w:lvlJc w:val="left"/>
      <w:pPr>
        <w:ind w:left="1742" w:hanging="361"/>
      </w:pPr>
      <w:rPr>
        <w:rFonts w:hint="default"/>
        <w:lang w:val="sq-AL" w:eastAsia="en-US" w:bidi="ar-SA"/>
      </w:rPr>
    </w:lvl>
    <w:lvl w:ilvl="2" w:tplc="EAAC7D6C">
      <w:numFmt w:val="bullet"/>
      <w:lvlText w:val="•"/>
      <w:lvlJc w:val="left"/>
      <w:pPr>
        <w:ind w:left="2644" w:hanging="361"/>
      </w:pPr>
      <w:rPr>
        <w:rFonts w:hint="default"/>
        <w:lang w:val="sq-AL" w:eastAsia="en-US" w:bidi="ar-SA"/>
      </w:rPr>
    </w:lvl>
    <w:lvl w:ilvl="3" w:tplc="FA52AF18">
      <w:numFmt w:val="bullet"/>
      <w:lvlText w:val="•"/>
      <w:lvlJc w:val="left"/>
      <w:pPr>
        <w:ind w:left="3547" w:hanging="361"/>
      </w:pPr>
      <w:rPr>
        <w:rFonts w:hint="default"/>
        <w:lang w:val="sq-AL" w:eastAsia="en-US" w:bidi="ar-SA"/>
      </w:rPr>
    </w:lvl>
    <w:lvl w:ilvl="4" w:tplc="BB007A1C">
      <w:numFmt w:val="bullet"/>
      <w:lvlText w:val="•"/>
      <w:lvlJc w:val="left"/>
      <w:pPr>
        <w:ind w:left="4449" w:hanging="361"/>
      </w:pPr>
      <w:rPr>
        <w:rFonts w:hint="default"/>
        <w:lang w:val="sq-AL" w:eastAsia="en-US" w:bidi="ar-SA"/>
      </w:rPr>
    </w:lvl>
    <w:lvl w:ilvl="5" w:tplc="043A8300">
      <w:numFmt w:val="bullet"/>
      <w:lvlText w:val="•"/>
      <w:lvlJc w:val="left"/>
      <w:pPr>
        <w:ind w:left="5352" w:hanging="361"/>
      </w:pPr>
      <w:rPr>
        <w:rFonts w:hint="default"/>
        <w:lang w:val="sq-AL" w:eastAsia="en-US" w:bidi="ar-SA"/>
      </w:rPr>
    </w:lvl>
    <w:lvl w:ilvl="6" w:tplc="0270C55C">
      <w:numFmt w:val="bullet"/>
      <w:lvlText w:val="•"/>
      <w:lvlJc w:val="left"/>
      <w:pPr>
        <w:ind w:left="6254" w:hanging="361"/>
      </w:pPr>
      <w:rPr>
        <w:rFonts w:hint="default"/>
        <w:lang w:val="sq-AL" w:eastAsia="en-US" w:bidi="ar-SA"/>
      </w:rPr>
    </w:lvl>
    <w:lvl w:ilvl="7" w:tplc="E1109FD8">
      <w:numFmt w:val="bullet"/>
      <w:lvlText w:val="•"/>
      <w:lvlJc w:val="left"/>
      <w:pPr>
        <w:ind w:left="7156" w:hanging="361"/>
      </w:pPr>
      <w:rPr>
        <w:rFonts w:hint="default"/>
        <w:lang w:val="sq-AL" w:eastAsia="en-US" w:bidi="ar-SA"/>
      </w:rPr>
    </w:lvl>
    <w:lvl w:ilvl="8" w:tplc="8988AD3E">
      <w:numFmt w:val="bullet"/>
      <w:lvlText w:val="•"/>
      <w:lvlJc w:val="left"/>
      <w:pPr>
        <w:ind w:left="8059" w:hanging="361"/>
      </w:pPr>
      <w:rPr>
        <w:rFonts w:hint="default"/>
        <w:lang w:val="sq-AL" w:eastAsia="en-US" w:bidi="ar-SA"/>
      </w:rPr>
    </w:lvl>
  </w:abstractNum>
  <w:abstractNum w:abstractNumId="6" w15:restartNumberingAfterBreak="0">
    <w:nsid w:val="55572B34"/>
    <w:multiLevelType w:val="hybridMultilevel"/>
    <w:tmpl w:val="2E1A170E"/>
    <w:lvl w:ilvl="0" w:tplc="EA3C8B9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77A6956">
      <w:numFmt w:val="bullet"/>
      <w:lvlText w:val="•"/>
      <w:lvlJc w:val="left"/>
      <w:pPr>
        <w:ind w:left="1742" w:hanging="361"/>
      </w:pPr>
      <w:rPr>
        <w:rFonts w:hint="default"/>
        <w:lang w:val="sq-AL" w:eastAsia="en-US" w:bidi="ar-SA"/>
      </w:rPr>
    </w:lvl>
    <w:lvl w:ilvl="2" w:tplc="99BE8294">
      <w:numFmt w:val="bullet"/>
      <w:lvlText w:val="•"/>
      <w:lvlJc w:val="left"/>
      <w:pPr>
        <w:ind w:left="2644" w:hanging="361"/>
      </w:pPr>
      <w:rPr>
        <w:rFonts w:hint="default"/>
        <w:lang w:val="sq-AL" w:eastAsia="en-US" w:bidi="ar-SA"/>
      </w:rPr>
    </w:lvl>
    <w:lvl w:ilvl="3" w:tplc="C73021E8">
      <w:numFmt w:val="bullet"/>
      <w:lvlText w:val="•"/>
      <w:lvlJc w:val="left"/>
      <w:pPr>
        <w:ind w:left="3547" w:hanging="361"/>
      </w:pPr>
      <w:rPr>
        <w:rFonts w:hint="default"/>
        <w:lang w:val="sq-AL" w:eastAsia="en-US" w:bidi="ar-SA"/>
      </w:rPr>
    </w:lvl>
    <w:lvl w:ilvl="4" w:tplc="362A337C">
      <w:numFmt w:val="bullet"/>
      <w:lvlText w:val="•"/>
      <w:lvlJc w:val="left"/>
      <w:pPr>
        <w:ind w:left="4449" w:hanging="361"/>
      </w:pPr>
      <w:rPr>
        <w:rFonts w:hint="default"/>
        <w:lang w:val="sq-AL" w:eastAsia="en-US" w:bidi="ar-SA"/>
      </w:rPr>
    </w:lvl>
    <w:lvl w:ilvl="5" w:tplc="6A105A34">
      <w:numFmt w:val="bullet"/>
      <w:lvlText w:val="•"/>
      <w:lvlJc w:val="left"/>
      <w:pPr>
        <w:ind w:left="5352" w:hanging="361"/>
      </w:pPr>
      <w:rPr>
        <w:rFonts w:hint="default"/>
        <w:lang w:val="sq-AL" w:eastAsia="en-US" w:bidi="ar-SA"/>
      </w:rPr>
    </w:lvl>
    <w:lvl w:ilvl="6" w:tplc="FE8CC626">
      <w:numFmt w:val="bullet"/>
      <w:lvlText w:val="•"/>
      <w:lvlJc w:val="left"/>
      <w:pPr>
        <w:ind w:left="6254" w:hanging="361"/>
      </w:pPr>
      <w:rPr>
        <w:rFonts w:hint="default"/>
        <w:lang w:val="sq-AL" w:eastAsia="en-US" w:bidi="ar-SA"/>
      </w:rPr>
    </w:lvl>
    <w:lvl w:ilvl="7" w:tplc="478068AC">
      <w:numFmt w:val="bullet"/>
      <w:lvlText w:val="•"/>
      <w:lvlJc w:val="left"/>
      <w:pPr>
        <w:ind w:left="7156" w:hanging="361"/>
      </w:pPr>
      <w:rPr>
        <w:rFonts w:hint="default"/>
        <w:lang w:val="sq-AL" w:eastAsia="en-US" w:bidi="ar-SA"/>
      </w:rPr>
    </w:lvl>
    <w:lvl w:ilvl="8" w:tplc="0656898A">
      <w:numFmt w:val="bullet"/>
      <w:lvlText w:val="•"/>
      <w:lvlJc w:val="left"/>
      <w:pPr>
        <w:ind w:left="8059" w:hanging="361"/>
      </w:pPr>
      <w:rPr>
        <w:rFonts w:hint="default"/>
        <w:lang w:val="sq-AL" w:eastAsia="en-US" w:bidi="ar-SA"/>
      </w:rPr>
    </w:lvl>
  </w:abstractNum>
  <w:abstractNum w:abstractNumId="7" w15:restartNumberingAfterBreak="0">
    <w:nsid w:val="5BBB67E1"/>
    <w:multiLevelType w:val="hybridMultilevel"/>
    <w:tmpl w:val="CBECD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9DC"/>
    <w:rsid w:val="00000900"/>
    <w:rsid w:val="00003A70"/>
    <w:rsid w:val="000E633A"/>
    <w:rsid w:val="001250D3"/>
    <w:rsid w:val="00173E40"/>
    <w:rsid w:val="0029083D"/>
    <w:rsid w:val="00295FE6"/>
    <w:rsid w:val="002B4820"/>
    <w:rsid w:val="00333A69"/>
    <w:rsid w:val="003549DC"/>
    <w:rsid w:val="003720E8"/>
    <w:rsid w:val="004D79D5"/>
    <w:rsid w:val="005D1C32"/>
    <w:rsid w:val="005E06D7"/>
    <w:rsid w:val="00645C76"/>
    <w:rsid w:val="006509D2"/>
    <w:rsid w:val="006C363B"/>
    <w:rsid w:val="00704036"/>
    <w:rsid w:val="007B6DA6"/>
    <w:rsid w:val="007F2002"/>
    <w:rsid w:val="00873897"/>
    <w:rsid w:val="00973D60"/>
    <w:rsid w:val="009D3800"/>
    <w:rsid w:val="009E6B84"/>
    <w:rsid w:val="009F2F8D"/>
    <w:rsid w:val="009F766B"/>
    <w:rsid w:val="00A047DB"/>
    <w:rsid w:val="00A111B8"/>
    <w:rsid w:val="00A17D5F"/>
    <w:rsid w:val="00AF35FE"/>
    <w:rsid w:val="00B518B6"/>
    <w:rsid w:val="00B54355"/>
    <w:rsid w:val="00C05348"/>
    <w:rsid w:val="00C805D4"/>
    <w:rsid w:val="00C83FF7"/>
    <w:rsid w:val="00C94BBE"/>
    <w:rsid w:val="00D87B56"/>
    <w:rsid w:val="00DB332B"/>
    <w:rsid w:val="00E16E10"/>
    <w:rsid w:val="00E517B2"/>
    <w:rsid w:val="00EA5DD5"/>
    <w:rsid w:val="00F06E13"/>
    <w:rsid w:val="00F42062"/>
    <w:rsid w:val="00F8652E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C0E7"/>
  <w15:docId w15:val="{36E40F5C-24A3-45AC-83A9-5C50870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4D79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rtusinterpress.org" TargetMode="External"/><Relationship Id="rId13" Type="http://schemas.openxmlformats.org/officeDocument/2006/relationships/hyperlink" Target="mailto:conferencefbe@gmail.com" TargetMode="External"/><Relationship Id="rId18" Type="http://schemas.openxmlformats.org/officeDocument/2006/relationships/hyperlink" Target="https://docplayer.net/99660449-Crc-journal-volume-2-no.html%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briklaiqi@hotmail.com" TargetMode="External"/><Relationship Id="rId12" Type="http://schemas.openxmlformats.org/officeDocument/2006/relationships/hyperlink" Target="https://drive.google.com/file/d/1yMVA-CmYq3A6JTjygJ-nxzLtbF6r6lC5/view" TargetMode="External"/><Relationship Id="rId17" Type="http://schemas.openxmlformats.org/officeDocument/2006/relationships/hyperlink" Target="http://www.journalos.com/journalos-of-advanced-scientific-research-and-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ference.economic@unite.edu.mk" TargetMode="External"/><Relationship Id="rId20" Type="http://schemas.openxmlformats.org/officeDocument/2006/relationships/hyperlink" Target="http://www.pjeterbudi@gmai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briklaiqi@gmail.com" TargetMode="External"/><Relationship Id="rId11" Type="http://schemas.openxmlformats.org/officeDocument/2006/relationships/hyperlink" Target="https://aab-edu.net/wp-content/uploads/2021/10/Book-of-Abstracts-online-23-octobe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o9UP2PKQrOYHqTMhAOvphZ1WiLbXtQGK/view" TargetMode="External"/><Relationship Id="rId10" Type="http://schemas.openxmlformats.org/officeDocument/2006/relationships/hyperlink" Target="mailto:icla@unhz.eu" TargetMode="External"/><Relationship Id="rId19" Type="http://schemas.openxmlformats.org/officeDocument/2006/relationships/hyperlink" Target="https://crc-journal.com/revista-crc-journal-numri-1-dh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en/broj/23610" TargetMode="External"/><Relationship Id="rId14" Type="http://schemas.openxmlformats.org/officeDocument/2006/relationships/hyperlink" Target="mailto:conference.economic@unite.edu.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HI-3</dc:creator>
  <cp:lastModifiedBy>Sabri Klaiqi</cp:lastModifiedBy>
  <cp:revision>17</cp:revision>
  <cp:lastPrinted>2022-10-29T19:59:00Z</cp:lastPrinted>
  <dcterms:created xsi:type="dcterms:W3CDTF">2023-08-07T16:24:00Z</dcterms:created>
  <dcterms:modified xsi:type="dcterms:W3CDTF">2023-08-08T07:50:00Z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